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C929D" w14:textId="66713FC9" w:rsidR="00EB0542" w:rsidRPr="00AF7E14" w:rsidRDefault="00EB0542" w:rsidP="00EB054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  <w:r w:rsidRPr="00AF7E14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ЗАКЛЮЧЕНИЕ № </w:t>
      </w:r>
      <w:r w:rsidR="00A1651A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7</w:t>
      </w:r>
    </w:p>
    <w:p w14:paraId="6F916973" w14:textId="77777777" w:rsidR="00EB0542" w:rsidRDefault="00EB0542" w:rsidP="00EB054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  <w:r w:rsidRPr="00AF7E14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должностного лица администрации </w:t>
      </w:r>
    </w:p>
    <w:p w14:paraId="38874781" w14:textId="77777777" w:rsidR="00EB0542" w:rsidRDefault="00EB0542" w:rsidP="00EB054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  <w:r w:rsidRPr="00AF7E14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Николенского сельского поселения Гулькевичского района </w:t>
      </w:r>
    </w:p>
    <w:p w14:paraId="38CEFAE7" w14:textId="77777777" w:rsidR="00EB0542" w:rsidRPr="00AF7E14" w:rsidRDefault="00EB0542" w:rsidP="00EB054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  <w:r w:rsidRPr="00AF7E14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по проекту нормативного правового акта</w:t>
      </w:r>
    </w:p>
    <w:p w14:paraId="777C3DFD" w14:textId="77777777" w:rsidR="00EB0542" w:rsidRPr="00AF7E14" w:rsidRDefault="00EB0542" w:rsidP="00EB054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</w:p>
    <w:p w14:paraId="74631D73" w14:textId="6965CB55" w:rsidR="00EB0542" w:rsidRPr="00AF7E14" w:rsidRDefault="00EB0542" w:rsidP="00EB054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AF7E1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«</w:t>
      </w:r>
      <w:r w:rsidR="00A1651A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9</w:t>
      </w:r>
      <w:r w:rsidR="00FD175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»</w:t>
      </w:r>
      <w:r w:rsidRPr="00AF7E1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 </w:t>
      </w:r>
      <w:r w:rsidR="00A1651A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июня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 </w:t>
      </w:r>
      <w:r w:rsidRPr="00AF7E1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202</w:t>
      </w:r>
      <w:r w:rsidR="00FD175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6</w:t>
      </w:r>
      <w:r w:rsidRPr="00AF7E1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 года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  </w:t>
      </w:r>
      <w:r w:rsidRPr="00AF7E1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>с. Николенское</w:t>
      </w:r>
    </w:p>
    <w:p w14:paraId="196DBF70" w14:textId="77777777" w:rsidR="00EB0542" w:rsidRPr="00AF7E14" w:rsidRDefault="00EB0542" w:rsidP="00EB054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</w:pPr>
    </w:p>
    <w:p w14:paraId="2255EC81" w14:textId="77777777" w:rsidR="00EB0542" w:rsidRPr="00AF7E14" w:rsidRDefault="00EB0542" w:rsidP="00EB0542">
      <w:pPr>
        <w:suppressAutoHyphens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AF7E1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В соответствии с Федеральным </w:t>
      </w:r>
      <w:r w:rsidRPr="00AF7E1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законом от 17 июля 2009 года № 172-ФЗ «Об антикоррупционной экспертизе нормативных правовых актов и проектов нормативных правовых актов», Законом Краснодарского края от 23 июля 2009 года № 1789-КЗ «О противодействии коррупции в Краснодарском крае», постановлением администрации Николенского сельского поселения Гулькевичского района от 16 мая 2013 г. № 49 «Об утверждении порядка проведения антикоррупционной экспертизы муниципальных правовых актов и проектов муниципальных правовых актов администрации Николенского сельского поселения Гулькевичского района» (в редакции от 18 февраля 2016 г. № 26), должностным лицом администрации Николенского сельского поселения Гулькевичского района проведена антикоррупционная экспертиза представленного на согласование проекта постановления администрации Николенского сельского поселения Гулькевичского района: </w:t>
      </w:r>
    </w:p>
    <w:p w14:paraId="555EC8E9" w14:textId="75BFCF9C" w:rsidR="00EB0542" w:rsidRPr="0012613F" w:rsidRDefault="00A1651A" w:rsidP="0048527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A1651A"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ar-SA"/>
        </w:rPr>
        <w:t>Об утверждении административного регламента по предоставлению муниципальной услуги «Выдача разрешения на право организации розничного рынка»</w:t>
      </w:r>
      <w:r w:rsidR="00EB0542" w:rsidRPr="0012613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14:paraId="304E6764" w14:textId="6F00AA5B" w:rsidR="00EB0542" w:rsidRPr="0012613F" w:rsidRDefault="00A1651A" w:rsidP="00EB0542">
      <w:pPr>
        <w:widowControl w:val="0"/>
        <w:suppressAutoHyphens/>
        <w:spacing w:after="0" w:line="240" w:lineRule="auto"/>
        <w:ind w:firstLine="88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 июня</w:t>
      </w:r>
      <w:r w:rsidR="00FD175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2026</w:t>
      </w:r>
      <w:r w:rsidR="00EB0542" w:rsidRPr="0012613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года проект постановления размещен на официальном сайте Николенского сельского поселения Гулькевичского района в сети «Интернет».</w:t>
      </w:r>
    </w:p>
    <w:p w14:paraId="4AE12B83" w14:textId="4EE7667A" w:rsidR="00EB0542" w:rsidRPr="0012613F" w:rsidRDefault="00EB0542" w:rsidP="00EB0542">
      <w:pPr>
        <w:widowControl w:val="0"/>
        <w:suppressAutoHyphens/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12613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В период с </w:t>
      </w:r>
      <w:r w:rsidR="00A1651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 июня</w:t>
      </w:r>
      <w:r w:rsidR="00FD175B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2026</w:t>
      </w:r>
      <w:r w:rsidRPr="0012613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года по </w:t>
      </w:r>
      <w:r w:rsidR="00A1651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9 июня</w:t>
      </w:r>
      <w:r w:rsidR="001A3D8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2026</w:t>
      </w:r>
      <w:r w:rsidRPr="0012613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года заключений независимых экспертов по результатам антикоррупционной экспертизы не поступило.</w:t>
      </w:r>
    </w:p>
    <w:p w14:paraId="3B4F25AB" w14:textId="77777777" w:rsidR="00EB0542" w:rsidRPr="0012613F" w:rsidRDefault="00EB0542" w:rsidP="00EB0542">
      <w:pPr>
        <w:widowControl w:val="0"/>
        <w:suppressAutoHyphens/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12613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Рассмотрев представленный проект и проведя антикоррупционную экспертизу проекта постановления, учитывая, что заключений независимых экспертов не поступило, должностное лицо администрации Николенского сельского поселения Гулькевичского района установило:</w:t>
      </w:r>
    </w:p>
    <w:p w14:paraId="6664EC3B" w14:textId="1F49023B" w:rsidR="00EB0542" w:rsidRDefault="00EB0542" w:rsidP="00BA006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12613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в проекте постановления администрации Николенского сельского поселения Гулькевичского района </w:t>
      </w:r>
      <w:r w:rsidR="00BA0068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«</w:t>
      </w:r>
      <w:r w:rsidR="00A1651A" w:rsidRPr="00A1651A"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ar-SA"/>
        </w:rPr>
        <w:t>Об утверждении административного регламента по предоставлению муниципальной услуги «Выдача разрешения на право организации розничного рынка»</w:t>
      </w:r>
      <w:r w:rsidRPr="0012613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коррупциогенные факторы отсутствуют.</w:t>
      </w:r>
    </w:p>
    <w:p w14:paraId="2ABFAE2A" w14:textId="77777777" w:rsidR="00EB0542" w:rsidRPr="0012613F" w:rsidRDefault="00EB0542" w:rsidP="00EB0542">
      <w:pPr>
        <w:widowControl w:val="0"/>
        <w:suppressAutoHyphens/>
        <w:spacing w:after="0" w:line="240" w:lineRule="auto"/>
        <w:ind w:firstLine="855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12613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Проект нормативного правового акта может быть рекомендован для официального принятия.</w:t>
      </w:r>
    </w:p>
    <w:p w14:paraId="168955DB" w14:textId="77777777" w:rsidR="00EB0542" w:rsidRPr="0012613F" w:rsidRDefault="00EB0542" w:rsidP="00EB0542">
      <w:pPr>
        <w:widowControl w:val="0"/>
        <w:suppressAutoHyphens/>
        <w:spacing w:after="0" w:line="240" w:lineRule="auto"/>
        <w:ind w:firstLine="855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2DAF68CF" w14:textId="77777777" w:rsidR="00EB0542" w:rsidRPr="0012613F" w:rsidRDefault="00EB0542" w:rsidP="00EB0542">
      <w:pPr>
        <w:widowControl w:val="0"/>
        <w:suppressAutoHyphens/>
        <w:spacing w:after="0" w:line="240" w:lineRule="auto"/>
        <w:ind w:firstLine="855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3D549428" w14:textId="77777777" w:rsidR="00EB0542" w:rsidRPr="0012613F" w:rsidRDefault="00EB0542" w:rsidP="00EB0542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12613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Главный специалист администрации</w:t>
      </w:r>
    </w:p>
    <w:p w14:paraId="70C49CE4" w14:textId="77777777" w:rsidR="00EB0542" w:rsidRPr="0012613F" w:rsidRDefault="00EB0542" w:rsidP="00EB0542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12613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Николенского сельского поселения</w:t>
      </w:r>
    </w:p>
    <w:p w14:paraId="234C321C" w14:textId="22C0FED5" w:rsidR="00D6754E" w:rsidRDefault="00EB0542">
      <w:r w:rsidRPr="0012613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Гулькевичского района                                     </w:t>
      </w:r>
      <w:r w:rsidR="001A3D8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       </w:t>
      </w:r>
      <w:r w:rsidRPr="0012613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                             </w:t>
      </w:r>
      <w:r w:rsidR="001A3D8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Е.П. Кубрина</w:t>
      </w:r>
    </w:p>
    <w:sectPr w:rsidR="00D6754E" w:rsidSect="00405FE7">
      <w:headerReference w:type="default" r:id="rId6"/>
      <w:pgSz w:w="11906" w:h="16838"/>
      <w:pgMar w:top="1134" w:right="567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338B63" w14:textId="77777777" w:rsidR="001A7E36" w:rsidRDefault="001A7E36">
      <w:pPr>
        <w:spacing w:after="0" w:line="240" w:lineRule="auto"/>
      </w:pPr>
      <w:r>
        <w:separator/>
      </w:r>
    </w:p>
  </w:endnote>
  <w:endnote w:type="continuationSeparator" w:id="0">
    <w:p w14:paraId="70BDC0EE" w14:textId="77777777" w:rsidR="001A7E36" w:rsidRDefault="001A7E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A49152" w14:textId="77777777" w:rsidR="001A7E36" w:rsidRDefault="001A7E36">
      <w:pPr>
        <w:spacing w:after="0" w:line="240" w:lineRule="auto"/>
      </w:pPr>
      <w:r>
        <w:separator/>
      </w:r>
    </w:p>
  </w:footnote>
  <w:footnote w:type="continuationSeparator" w:id="0">
    <w:p w14:paraId="671A8966" w14:textId="77777777" w:rsidR="001A7E36" w:rsidRDefault="001A7E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4017617"/>
      <w:docPartObj>
        <w:docPartGallery w:val="Page Numbers (Top of Page)"/>
        <w:docPartUnique/>
      </w:docPartObj>
    </w:sdtPr>
    <w:sdtEndPr/>
    <w:sdtContent>
      <w:p w14:paraId="119492C0" w14:textId="77777777" w:rsidR="0012613F" w:rsidRDefault="00EB054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BCE7EBC" w14:textId="77777777" w:rsidR="0012613F" w:rsidRDefault="001A7E3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542"/>
    <w:rsid w:val="000B22AC"/>
    <w:rsid w:val="000F3951"/>
    <w:rsid w:val="001A3D8D"/>
    <w:rsid w:val="001A7E36"/>
    <w:rsid w:val="00383F46"/>
    <w:rsid w:val="00405FE7"/>
    <w:rsid w:val="00485271"/>
    <w:rsid w:val="00585AB4"/>
    <w:rsid w:val="00947687"/>
    <w:rsid w:val="00957F0F"/>
    <w:rsid w:val="009E6F1E"/>
    <w:rsid w:val="00A0104B"/>
    <w:rsid w:val="00A1651A"/>
    <w:rsid w:val="00B11C20"/>
    <w:rsid w:val="00B95E03"/>
    <w:rsid w:val="00BA0068"/>
    <w:rsid w:val="00BB74C3"/>
    <w:rsid w:val="00C57CF1"/>
    <w:rsid w:val="00CB35E0"/>
    <w:rsid w:val="00CE5CD9"/>
    <w:rsid w:val="00D62EAE"/>
    <w:rsid w:val="00D6754E"/>
    <w:rsid w:val="00EB0542"/>
    <w:rsid w:val="00ED7389"/>
    <w:rsid w:val="00FD175B"/>
    <w:rsid w:val="00FE3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957C9"/>
  <w15:chartTrackingRefBased/>
  <w15:docId w15:val="{01DAF9B0-B705-4B7A-A6CD-1E7971D0B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054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05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B05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2026-10-28T11:58:00Z</cp:lastPrinted>
  <dcterms:created xsi:type="dcterms:W3CDTF">2026-10-28T11:58:00Z</dcterms:created>
  <dcterms:modified xsi:type="dcterms:W3CDTF">2026-10-28T11:58:00Z</dcterms:modified>
</cp:coreProperties>
</file>