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AD99F" w14:textId="77777777" w:rsidR="00776DC1" w:rsidRDefault="00776DC1"/>
    <w:tbl>
      <w:tblPr>
        <w:tblpPr w:leftFromText="180" w:rightFromText="180" w:bottomFromText="200" w:vertAnchor="text" w:horzAnchor="margin" w:tblpY="-17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4"/>
        <w:gridCol w:w="5662"/>
        <w:gridCol w:w="484"/>
        <w:gridCol w:w="92"/>
        <w:gridCol w:w="751"/>
      </w:tblGrid>
      <w:tr w:rsidR="006703C6" w:rsidRPr="00A12466" w14:paraId="7B153DF0" w14:textId="77777777" w:rsidTr="0055200A">
        <w:trPr>
          <w:trHeight w:val="1618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5461E4" w14:textId="14D63123" w:rsidR="00776DC1" w:rsidRPr="00776DC1" w:rsidRDefault="00776DC1" w:rsidP="00776DC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Liberation Serif" w:hAnsi="Liberation Serif" w:cs="Liberation Serif"/>
                <w:b/>
                <w:bCs/>
                <w:color w:val="000000"/>
                <w:szCs w:val="28"/>
                <w:lang w:eastAsia="zh-CN" w:bidi="hi-IN"/>
              </w:rPr>
            </w:pPr>
            <w:r>
              <w:rPr>
                <w:rFonts w:ascii="Liberation Serif" w:hAnsi="Liberation Serif" w:cs="Liberation Serif"/>
                <w:b/>
                <w:bCs/>
                <w:color w:val="000000"/>
                <w:szCs w:val="28"/>
                <w:lang w:eastAsia="zh-CN" w:bidi="hi-IN"/>
              </w:rPr>
              <w:t>ПРОЕКТ</w:t>
            </w:r>
          </w:p>
          <w:p w14:paraId="23757405" w14:textId="457B6EBF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Cs w:val="28"/>
                <w:lang w:val="en-US" w:eastAsia="zh-CN" w:bidi="hi-IN"/>
              </w:rPr>
            </w:pPr>
            <w:r>
              <w:rPr>
                <w:rFonts w:ascii="Liberation Serif" w:hAnsi="Liberation Serif" w:cs="Liberation Serif"/>
                <w:noProof/>
                <w:color w:val="000000"/>
              </w:rPr>
              <w:drawing>
                <wp:inline distT="0" distB="0" distL="0" distR="0" wp14:anchorId="5AC4C588" wp14:editId="49DAD576">
                  <wp:extent cx="873760" cy="1146175"/>
                  <wp:effectExtent l="0" t="0" r="2540" b="0"/>
                  <wp:docPr id="1" name="Рисунок 1" descr="Николенское СП 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иколенское СП 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760" cy="1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F0A6F3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Cs w:val="28"/>
                <w:lang w:eastAsia="zh-CN" w:bidi="hi-IN"/>
              </w:rPr>
            </w:pPr>
            <w:r w:rsidRPr="00A12466">
              <w:rPr>
                <w:rFonts w:ascii="Liberation Serif" w:hAnsi="Liberation Serif" w:cs="Liberation Serif"/>
                <w:b/>
                <w:bCs/>
                <w:color w:val="000000"/>
                <w:szCs w:val="28"/>
                <w:lang w:eastAsia="zh-CN" w:bidi="hi-IN"/>
              </w:rPr>
              <w:t>АДМИНИСТРАЦИЯ НИКОЛЕНСКОГО СЕЛЬСКОГО ПОСЕЛЕНИЯ ГУЛЬКЕВИЧСКОГО РАЙОНА</w:t>
            </w:r>
          </w:p>
          <w:p w14:paraId="0A41AEE4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 w:val="32"/>
                <w:szCs w:val="32"/>
                <w:lang w:eastAsia="zh-CN" w:bidi="hi-IN"/>
              </w:rPr>
            </w:pPr>
          </w:p>
          <w:p w14:paraId="14DF28FD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 w:val="32"/>
                <w:szCs w:val="32"/>
                <w:lang w:eastAsia="zh-CN" w:bidi="hi-IN"/>
              </w:rPr>
            </w:pPr>
            <w:r w:rsidRPr="00A12466">
              <w:rPr>
                <w:rFonts w:ascii="Liberation Serif" w:hAnsi="Liberation Serif" w:cs="Liberation Serif"/>
                <w:b/>
                <w:color w:val="000000"/>
                <w:sz w:val="32"/>
                <w:szCs w:val="32"/>
                <w:lang w:eastAsia="zh-CN" w:bidi="hi-IN"/>
              </w:rPr>
              <w:t>ПОСТАНОВЛЕНИЕ</w:t>
            </w:r>
          </w:p>
          <w:p w14:paraId="50342250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color w:val="000000"/>
                <w:szCs w:val="28"/>
                <w:lang w:eastAsia="zh-CN" w:bidi="hi-IN"/>
              </w:rPr>
            </w:pPr>
          </w:p>
        </w:tc>
      </w:tr>
      <w:tr w:rsidR="0055200A" w:rsidRPr="00A12466" w14:paraId="7A8CD957" w14:textId="77777777" w:rsidTr="00776DC1">
        <w:trPr>
          <w:trHeight w:val="17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F60915" w14:textId="77777777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Cs w:val="28"/>
                <w:lang w:eastAsia="zh-CN" w:bidi="hi-IN"/>
              </w:rPr>
            </w:pPr>
            <w:r w:rsidRPr="0055200A">
              <w:rPr>
                <w:color w:val="000000"/>
                <w:szCs w:val="28"/>
                <w:lang w:eastAsia="zh-CN" w:bidi="hi-IN"/>
              </w:rPr>
              <w:t>от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C77639" w14:textId="34799179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  <w:lang w:eastAsia="zh-CN" w:bidi="hi-IN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</w:tcPr>
          <w:p w14:paraId="2C0F2B78" w14:textId="77777777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  <w:lang w:eastAsia="zh-CN" w:bidi="hi-IN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036E5D" w14:textId="77777777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Cs w:val="28"/>
                <w:lang w:eastAsia="zh-CN" w:bidi="hi-IN"/>
              </w:rPr>
            </w:pPr>
            <w:r w:rsidRPr="0055200A">
              <w:rPr>
                <w:color w:val="000000"/>
                <w:szCs w:val="28"/>
                <w:lang w:eastAsia="zh-CN" w:bidi="hi-IN"/>
              </w:rPr>
              <w:t>№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0A69E3" w14:textId="36CEA0C8" w:rsidR="0055200A" w:rsidRPr="0055200A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  <w:lang w:eastAsia="zh-CN" w:bidi="hi-IN"/>
              </w:rPr>
            </w:pPr>
          </w:p>
        </w:tc>
      </w:tr>
      <w:tr w:rsidR="006703C6" w:rsidRPr="00A12466" w14:paraId="6D27187E" w14:textId="77777777" w:rsidTr="0055200A">
        <w:trPr>
          <w:trHeight w:val="214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87AE16F" w14:textId="77777777" w:rsidR="006703C6" w:rsidRPr="00A12466" w:rsidRDefault="006703C6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 w:val="24"/>
                <w:lang w:eastAsia="zh-CN" w:bidi="hi-IN"/>
              </w:rPr>
            </w:pPr>
            <w:r w:rsidRPr="00A12466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zh-CN" w:bidi="hi-IN"/>
              </w:rPr>
              <w:t xml:space="preserve">с. Николенское </w:t>
            </w:r>
          </w:p>
        </w:tc>
      </w:tr>
      <w:tr w:rsidR="006703C6" w:rsidRPr="00A12466" w14:paraId="273E18AC" w14:textId="77777777" w:rsidTr="0055200A">
        <w:trPr>
          <w:trHeight w:val="214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FE38A52" w14:textId="4822169A" w:rsidR="0055200A" w:rsidRPr="00A12466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 w:val="24"/>
                <w:lang w:eastAsia="zh-CN" w:bidi="hi-IN"/>
              </w:rPr>
            </w:pPr>
          </w:p>
        </w:tc>
      </w:tr>
      <w:tr w:rsidR="0055200A" w:rsidRPr="00A12466" w14:paraId="6491B2CA" w14:textId="481FB3BF" w:rsidTr="00634798">
        <w:trPr>
          <w:trHeight w:val="21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980282B" w14:textId="18654EAA" w:rsidR="0055200A" w:rsidRPr="00A12466" w:rsidRDefault="0055200A" w:rsidP="0055200A">
            <w:pPr>
              <w:widowControl w:val="0"/>
              <w:jc w:val="center"/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31F20B" w14:textId="78A848EC" w:rsidR="0055200A" w:rsidRPr="00A12466" w:rsidRDefault="0055200A" w:rsidP="0055200A">
            <w:pPr>
              <w:widowControl w:val="0"/>
              <w:jc w:val="center"/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</w:pPr>
            <w:r w:rsidRPr="00D11763"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 xml:space="preserve">О признании утратившим силу </w:t>
            </w:r>
            <w:r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>постановления администрации Николенского сельского поселения Гулькевичского района № 136 от 27.12.20218</w:t>
            </w:r>
            <w:r w:rsidR="00634798"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 xml:space="preserve"> г.</w:t>
            </w:r>
            <w:r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 xml:space="preserve"> «О</w:t>
            </w:r>
            <w:r w:rsidRPr="006703C6"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  <w:t>б утверждении административного регламента «Осуществление муниципального контроля за обеспечением сохранности автомобильных дорог местного значения в границах населенных пунктов»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</w:tcPr>
          <w:p w14:paraId="033F755D" w14:textId="77777777" w:rsidR="0055200A" w:rsidRPr="00A12466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</w:pPr>
          </w:p>
        </w:tc>
      </w:tr>
      <w:tr w:rsidR="0055200A" w:rsidRPr="00A12466" w14:paraId="388F5A32" w14:textId="77777777" w:rsidTr="0055200A">
        <w:trPr>
          <w:trHeight w:val="214"/>
        </w:trPr>
        <w:tc>
          <w:tcPr>
            <w:tcW w:w="96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84DFED" w14:textId="77777777" w:rsidR="0055200A" w:rsidRPr="00A12466" w:rsidRDefault="0055200A" w:rsidP="005520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color w:val="000000"/>
                <w:szCs w:val="28"/>
                <w:lang w:eastAsia="zh-CN" w:bidi="hi-IN"/>
              </w:rPr>
            </w:pPr>
          </w:p>
        </w:tc>
      </w:tr>
    </w:tbl>
    <w:p w14:paraId="6E83F47F" w14:textId="4CC98E97" w:rsidR="006703C6" w:rsidRPr="006703C6" w:rsidRDefault="006703C6" w:rsidP="00634798">
      <w:pPr>
        <w:shd w:val="clear" w:color="auto" w:fill="FFFFFF"/>
        <w:ind w:firstLine="708"/>
        <w:jc w:val="both"/>
        <w:rPr>
          <w:kern w:val="0"/>
          <w:szCs w:val="28"/>
        </w:rPr>
      </w:pPr>
      <w:r w:rsidRPr="006703C6">
        <w:rPr>
          <w:kern w:val="0"/>
          <w:szCs w:val="28"/>
        </w:rPr>
        <w:t>В соответствии с Федеральным</w:t>
      </w:r>
      <w:r w:rsidR="008679E8">
        <w:rPr>
          <w:kern w:val="0"/>
          <w:szCs w:val="28"/>
        </w:rPr>
        <w:t xml:space="preserve"> законом</w:t>
      </w:r>
      <w:r w:rsidRPr="006703C6">
        <w:rPr>
          <w:kern w:val="0"/>
          <w:szCs w:val="28"/>
        </w:rPr>
        <w:t xml:space="preserve"> от 6 октября 2003 г</w:t>
      </w:r>
      <w:r w:rsidR="00F97783">
        <w:rPr>
          <w:kern w:val="0"/>
          <w:szCs w:val="28"/>
        </w:rPr>
        <w:t>.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№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13</w:t>
      </w:r>
      <w:r>
        <w:rPr>
          <w:kern w:val="0"/>
          <w:szCs w:val="28"/>
        </w:rPr>
        <w:t>1</w:t>
      </w:r>
      <w:r w:rsidR="00EF4790">
        <w:rPr>
          <w:kern w:val="0"/>
          <w:szCs w:val="28"/>
        </w:rPr>
        <w:t>-</w:t>
      </w:r>
      <w:r>
        <w:rPr>
          <w:kern w:val="0"/>
          <w:szCs w:val="28"/>
        </w:rPr>
        <w:t>Ф</w:t>
      </w:r>
      <w:r w:rsidRPr="006703C6">
        <w:rPr>
          <w:kern w:val="0"/>
          <w:szCs w:val="28"/>
        </w:rPr>
        <w:t>З «Об общих принципах организации местного самоуправления в Российской Федерации»,</w:t>
      </w:r>
      <w:r w:rsidR="005105F4">
        <w:rPr>
          <w:kern w:val="0"/>
          <w:szCs w:val="28"/>
        </w:rPr>
        <w:t xml:space="preserve"> </w:t>
      </w:r>
      <w:r w:rsidR="008679E8">
        <w:rPr>
          <w:kern w:val="0"/>
          <w:szCs w:val="28"/>
        </w:rPr>
        <w:t xml:space="preserve">с </w:t>
      </w:r>
      <w:r w:rsidR="008679E8" w:rsidRPr="006703C6">
        <w:rPr>
          <w:kern w:val="0"/>
          <w:szCs w:val="28"/>
        </w:rPr>
        <w:t>Федеральным</w:t>
      </w:r>
      <w:r w:rsidR="008679E8">
        <w:rPr>
          <w:kern w:val="0"/>
          <w:szCs w:val="28"/>
        </w:rPr>
        <w:t xml:space="preserve"> законом</w:t>
      </w:r>
      <w:r w:rsidR="008679E8" w:rsidRPr="006703C6">
        <w:rPr>
          <w:kern w:val="0"/>
          <w:szCs w:val="28"/>
        </w:rPr>
        <w:t xml:space="preserve"> </w:t>
      </w:r>
      <w:r w:rsidR="00BC07CF" w:rsidRPr="00BC07CF">
        <w:rPr>
          <w:kern w:val="0"/>
          <w:szCs w:val="28"/>
        </w:rPr>
        <w:t>от 31.07.2020 г</w:t>
      </w:r>
      <w:r w:rsidR="00F97783">
        <w:rPr>
          <w:kern w:val="0"/>
          <w:szCs w:val="28"/>
        </w:rPr>
        <w:t>.</w:t>
      </w:r>
      <w:r w:rsidR="008679E8">
        <w:rPr>
          <w:kern w:val="0"/>
          <w:szCs w:val="28"/>
        </w:rPr>
        <w:t xml:space="preserve"> </w:t>
      </w:r>
      <w:r w:rsidR="00BC07CF" w:rsidRPr="00BC07CF">
        <w:rPr>
          <w:kern w:val="0"/>
          <w:szCs w:val="28"/>
        </w:rPr>
        <w:t>№ 248-ФЗ «О государственном контроле (надзоре) и муниципальном контроле в Российской Федерации»</w:t>
      </w:r>
      <w:r w:rsidR="00BC07CF">
        <w:rPr>
          <w:kern w:val="0"/>
          <w:szCs w:val="28"/>
        </w:rPr>
        <w:t>,</w:t>
      </w:r>
      <w:r w:rsidR="002D6F55">
        <w:rPr>
          <w:kern w:val="0"/>
          <w:szCs w:val="28"/>
        </w:rPr>
        <w:t xml:space="preserve"> </w:t>
      </w:r>
      <w:r>
        <w:rPr>
          <w:kern w:val="0"/>
          <w:szCs w:val="28"/>
        </w:rPr>
        <w:t>у</w:t>
      </w:r>
      <w:r w:rsidRPr="006703C6">
        <w:rPr>
          <w:kern w:val="0"/>
          <w:szCs w:val="28"/>
        </w:rPr>
        <w:t>ставом Николенского сельского поселения Гулькевичского района и в целях упорядочения процедуры осуществления муниципального контроля за обеспечением сохранности автомобильных дорог местного значения на территории Николенского сельского поселения Гулькевичского района,</w:t>
      </w:r>
      <w:r w:rsidR="001662BC"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п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о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с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т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а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н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о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в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л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я</w:t>
      </w:r>
      <w:r>
        <w:rPr>
          <w:kern w:val="0"/>
          <w:szCs w:val="28"/>
        </w:rPr>
        <w:t xml:space="preserve"> </w:t>
      </w:r>
      <w:r w:rsidRPr="006703C6">
        <w:rPr>
          <w:kern w:val="0"/>
          <w:szCs w:val="28"/>
        </w:rPr>
        <w:t>ю:</w:t>
      </w:r>
    </w:p>
    <w:p w14:paraId="57479F27" w14:textId="0420957E" w:rsidR="006703C6" w:rsidRDefault="006703C6" w:rsidP="00634798">
      <w:pPr>
        <w:shd w:val="clear" w:color="auto" w:fill="FFFFFF"/>
        <w:ind w:firstLine="708"/>
        <w:jc w:val="both"/>
        <w:rPr>
          <w:color w:val="000000"/>
          <w:kern w:val="0"/>
          <w:szCs w:val="28"/>
        </w:rPr>
      </w:pPr>
      <w:r w:rsidRPr="006703C6">
        <w:rPr>
          <w:color w:val="000000"/>
          <w:kern w:val="0"/>
          <w:szCs w:val="28"/>
        </w:rPr>
        <w:t xml:space="preserve">1. </w:t>
      </w:r>
      <w:r w:rsidR="00BC07CF">
        <w:rPr>
          <w:color w:val="000000"/>
          <w:kern w:val="0"/>
          <w:szCs w:val="28"/>
        </w:rPr>
        <w:t>П</w:t>
      </w:r>
      <w:r w:rsidR="00DC1823">
        <w:rPr>
          <w:color w:val="000000"/>
          <w:kern w:val="0"/>
          <w:szCs w:val="28"/>
        </w:rPr>
        <w:t>ризнать утратившим силу п</w:t>
      </w:r>
      <w:r w:rsidR="001662BC" w:rsidRPr="001662BC">
        <w:rPr>
          <w:color w:val="000000"/>
          <w:kern w:val="0"/>
          <w:szCs w:val="28"/>
        </w:rPr>
        <w:t>остановление администрации</w:t>
      </w:r>
      <w:r w:rsidR="001662BC">
        <w:rPr>
          <w:color w:val="000000"/>
          <w:kern w:val="0"/>
          <w:szCs w:val="28"/>
        </w:rPr>
        <w:t xml:space="preserve"> </w:t>
      </w:r>
      <w:r w:rsidR="001662BC" w:rsidRPr="001662BC">
        <w:rPr>
          <w:color w:val="000000"/>
          <w:kern w:val="0"/>
          <w:szCs w:val="28"/>
        </w:rPr>
        <w:t xml:space="preserve">Николенского сельского </w:t>
      </w:r>
      <w:r w:rsidR="001662BC">
        <w:rPr>
          <w:color w:val="000000"/>
          <w:kern w:val="0"/>
          <w:szCs w:val="28"/>
        </w:rPr>
        <w:t xml:space="preserve">поселения Гулькевичского района </w:t>
      </w:r>
      <w:r w:rsidR="001662BC" w:rsidRPr="001662BC">
        <w:rPr>
          <w:color w:val="000000"/>
          <w:kern w:val="0"/>
          <w:szCs w:val="28"/>
        </w:rPr>
        <w:t>№ 136</w:t>
      </w:r>
      <w:r w:rsidR="005649A5">
        <w:rPr>
          <w:color w:val="000000"/>
          <w:kern w:val="0"/>
          <w:szCs w:val="28"/>
        </w:rPr>
        <w:t xml:space="preserve">                     </w:t>
      </w:r>
      <w:r w:rsidR="001662BC" w:rsidRPr="001662BC">
        <w:rPr>
          <w:color w:val="000000"/>
          <w:kern w:val="0"/>
          <w:szCs w:val="28"/>
        </w:rPr>
        <w:t xml:space="preserve"> от 27.12.2018</w:t>
      </w:r>
      <w:r w:rsidR="00F97783">
        <w:rPr>
          <w:color w:val="000000"/>
          <w:kern w:val="0"/>
          <w:szCs w:val="28"/>
        </w:rPr>
        <w:t xml:space="preserve"> г.</w:t>
      </w:r>
      <w:r w:rsidR="001662BC" w:rsidRPr="001662BC">
        <w:rPr>
          <w:color w:val="000000"/>
          <w:kern w:val="0"/>
          <w:szCs w:val="28"/>
        </w:rPr>
        <w:t xml:space="preserve"> «Об утвержден</w:t>
      </w:r>
      <w:r w:rsidR="0085522F">
        <w:rPr>
          <w:color w:val="000000"/>
          <w:kern w:val="0"/>
          <w:szCs w:val="28"/>
        </w:rPr>
        <w:t xml:space="preserve">ии административного регламента </w:t>
      </w:r>
      <w:r w:rsidR="001662BC" w:rsidRPr="001662BC">
        <w:rPr>
          <w:color w:val="000000"/>
          <w:kern w:val="0"/>
          <w:szCs w:val="28"/>
        </w:rPr>
        <w:t>«Осуществление муниципального контроля за обеспечением сохранности автомобильных дорог местного значения в границах населенных пунктов»</w:t>
      </w:r>
      <w:r w:rsidR="00DC1823">
        <w:rPr>
          <w:color w:val="000000"/>
          <w:kern w:val="0"/>
          <w:szCs w:val="28"/>
        </w:rPr>
        <w:t>.</w:t>
      </w:r>
    </w:p>
    <w:p w14:paraId="71B16E1C" w14:textId="44C0A36C" w:rsidR="00ED6A35" w:rsidRDefault="00ED6A35" w:rsidP="00634798">
      <w:pPr>
        <w:widowControl w:val="0"/>
        <w:ind w:firstLine="709"/>
        <w:jc w:val="both"/>
        <w:rPr>
          <w:kern w:val="0"/>
          <w:szCs w:val="28"/>
        </w:rPr>
      </w:pPr>
      <w:r>
        <w:rPr>
          <w:kern w:val="0"/>
          <w:szCs w:val="28"/>
        </w:rPr>
        <w:t xml:space="preserve">2. </w:t>
      </w:r>
      <w:r w:rsidR="004D2110" w:rsidRPr="004D2110">
        <w:rPr>
          <w:kern w:val="0"/>
          <w:szCs w:val="28"/>
        </w:rPr>
        <w:t>Опубликовать настоящее решение в общественно-политической газете Гулькевичского района Краснодарского края «В 24 часа» и разместить на сайте Николенского сельского поселения Гулькевичского района в информационно-телекоммуникационной сети «Интернет».</w:t>
      </w:r>
    </w:p>
    <w:p w14:paraId="3EDA2B4C" w14:textId="77777777" w:rsidR="00ED6A35" w:rsidRDefault="00ED6A35" w:rsidP="00634798">
      <w:pPr>
        <w:widowControl w:val="0"/>
        <w:ind w:firstLine="709"/>
        <w:jc w:val="both"/>
        <w:rPr>
          <w:kern w:val="0"/>
          <w:szCs w:val="28"/>
        </w:rPr>
      </w:pPr>
      <w:r>
        <w:rPr>
          <w:kern w:val="0"/>
          <w:szCs w:val="28"/>
        </w:rPr>
        <w:t>3</w:t>
      </w:r>
      <w:r w:rsidRPr="009B62F4">
        <w:rPr>
          <w:kern w:val="0"/>
          <w:szCs w:val="28"/>
        </w:rPr>
        <w:t>.</w:t>
      </w:r>
      <w:r>
        <w:rPr>
          <w:kern w:val="0"/>
          <w:szCs w:val="28"/>
        </w:rPr>
        <w:t xml:space="preserve"> </w:t>
      </w:r>
      <w:r w:rsidRPr="009B62F4">
        <w:rPr>
          <w:kern w:val="0"/>
          <w:szCs w:val="28"/>
        </w:rPr>
        <w:t>Контроль за выполнением настоящего постановления оставляю за собой.</w:t>
      </w:r>
    </w:p>
    <w:p w14:paraId="52BBD7A7" w14:textId="34AFA4B1" w:rsidR="00ED6A35" w:rsidRPr="009B62F4" w:rsidRDefault="00ED6A35" w:rsidP="00634798">
      <w:pPr>
        <w:widowControl w:val="0"/>
        <w:ind w:firstLine="709"/>
        <w:jc w:val="both"/>
        <w:rPr>
          <w:kern w:val="0"/>
          <w:szCs w:val="28"/>
        </w:rPr>
      </w:pPr>
      <w:r>
        <w:rPr>
          <w:kern w:val="0"/>
          <w:szCs w:val="28"/>
        </w:rPr>
        <w:t xml:space="preserve">4. </w:t>
      </w:r>
      <w:r w:rsidRPr="009B62F4">
        <w:rPr>
          <w:kern w:val="0"/>
          <w:szCs w:val="28"/>
        </w:rPr>
        <w:t xml:space="preserve">Постановление вступает в силу </w:t>
      </w:r>
      <w:r>
        <w:rPr>
          <w:kern w:val="0"/>
          <w:szCs w:val="28"/>
        </w:rPr>
        <w:t>после</w:t>
      </w:r>
      <w:r w:rsidRPr="009B62F4">
        <w:rPr>
          <w:kern w:val="0"/>
          <w:szCs w:val="28"/>
        </w:rPr>
        <w:t xml:space="preserve"> его официального </w:t>
      </w:r>
      <w:r w:rsidR="005D088D">
        <w:rPr>
          <w:kern w:val="0"/>
          <w:szCs w:val="28"/>
        </w:rPr>
        <w:t>опубликования</w:t>
      </w:r>
      <w:r w:rsidRPr="009B62F4">
        <w:rPr>
          <w:kern w:val="0"/>
          <w:szCs w:val="28"/>
        </w:rPr>
        <w:t>.</w:t>
      </w:r>
    </w:p>
    <w:p w14:paraId="0B4D01BB" w14:textId="77777777" w:rsidR="006703C6" w:rsidRDefault="006703C6" w:rsidP="00634798"/>
    <w:p w14:paraId="2448112B" w14:textId="77777777" w:rsidR="006703C6" w:rsidRDefault="006703C6" w:rsidP="00634798"/>
    <w:p w14:paraId="7BC754DE" w14:textId="77777777" w:rsidR="006703C6" w:rsidRDefault="006703C6" w:rsidP="00634798">
      <w:r>
        <w:lastRenderedPageBreak/>
        <w:t>Глава Николенского сельского поселения</w:t>
      </w:r>
    </w:p>
    <w:p w14:paraId="290FB5F8" w14:textId="77777777" w:rsidR="006703C6" w:rsidRDefault="006703C6" w:rsidP="00634798">
      <w:r>
        <w:t xml:space="preserve">Гулькевичского района                                                               </w:t>
      </w:r>
      <w:r w:rsidR="00AC4BB6">
        <w:t xml:space="preserve">  </w:t>
      </w:r>
      <w:r>
        <w:t xml:space="preserve"> </w:t>
      </w:r>
      <w:r w:rsidR="00ED6A35">
        <w:t xml:space="preserve">    </w:t>
      </w:r>
      <w:r>
        <w:t xml:space="preserve">        </w:t>
      </w:r>
      <w:r w:rsidR="00ED6A35">
        <w:t>А.А. Малов</w:t>
      </w:r>
    </w:p>
    <w:sectPr w:rsidR="006703C6" w:rsidSect="00466AC0">
      <w:headerReference w:type="default" r:id="rId8"/>
      <w:pgSz w:w="11906" w:h="16838"/>
      <w:pgMar w:top="851" w:right="567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22866" w14:textId="77777777" w:rsidR="00C17126" w:rsidRDefault="00C17126" w:rsidP="006703C6">
      <w:r>
        <w:separator/>
      </w:r>
    </w:p>
  </w:endnote>
  <w:endnote w:type="continuationSeparator" w:id="0">
    <w:p w14:paraId="1B3C2659" w14:textId="77777777" w:rsidR="00C17126" w:rsidRDefault="00C17126" w:rsidP="0067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423DA" w14:textId="77777777" w:rsidR="00C17126" w:rsidRDefault="00C17126" w:rsidP="006703C6">
      <w:r>
        <w:separator/>
      </w:r>
    </w:p>
  </w:footnote>
  <w:footnote w:type="continuationSeparator" w:id="0">
    <w:p w14:paraId="0A282478" w14:textId="77777777" w:rsidR="00C17126" w:rsidRDefault="00C17126" w:rsidP="00670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474440"/>
      <w:docPartObj>
        <w:docPartGallery w:val="Page Numbers (Top of Page)"/>
        <w:docPartUnique/>
      </w:docPartObj>
    </w:sdtPr>
    <w:sdtEndPr/>
    <w:sdtContent>
      <w:p w14:paraId="272FF8D2" w14:textId="77777777" w:rsidR="006703C6" w:rsidRDefault="006703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BB6">
          <w:rPr>
            <w:noProof/>
          </w:rPr>
          <w:t>2</w:t>
        </w:r>
        <w:r>
          <w:fldChar w:fldCharType="end"/>
        </w:r>
      </w:p>
    </w:sdtContent>
  </w:sdt>
  <w:p w14:paraId="76696195" w14:textId="77777777" w:rsidR="006703C6" w:rsidRDefault="006703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3C6"/>
    <w:rsid w:val="000656B1"/>
    <w:rsid w:val="00095772"/>
    <w:rsid w:val="000D64FC"/>
    <w:rsid w:val="00121B8C"/>
    <w:rsid w:val="001662BC"/>
    <w:rsid w:val="002D6F55"/>
    <w:rsid w:val="003522DB"/>
    <w:rsid w:val="003F2939"/>
    <w:rsid w:val="00466AC0"/>
    <w:rsid w:val="004D2110"/>
    <w:rsid w:val="00502827"/>
    <w:rsid w:val="00504B6C"/>
    <w:rsid w:val="005105F4"/>
    <w:rsid w:val="0055200A"/>
    <w:rsid w:val="005649A5"/>
    <w:rsid w:val="00594DE9"/>
    <w:rsid w:val="005D088D"/>
    <w:rsid w:val="005D32AA"/>
    <w:rsid w:val="00634798"/>
    <w:rsid w:val="00663BE3"/>
    <w:rsid w:val="0066784C"/>
    <w:rsid w:val="006703C6"/>
    <w:rsid w:val="006E731B"/>
    <w:rsid w:val="006F357D"/>
    <w:rsid w:val="00776DC1"/>
    <w:rsid w:val="0085522F"/>
    <w:rsid w:val="008679E8"/>
    <w:rsid w:val="00A410E1"/>
    <w:rsid w:val="00A72DB3"/>
    <w:rsid w:val="00A94364"/>
    <w:rsid w:val="00AC1BDE"/>
    <w:rsid w:val="00AC4BB6"/>
    <w:rsid w:val="00B041EA"/>
    <w:rsid w:val="00B937EF"/>
    <w:rsid w:val="00BC07CF"/>
    <w:rsid w:val="00C17126"/>
    <w:rsid w:val="00D00733"/>
    <w:rsid w:val="00D11763"/>
    <w:rsid w:val="00D367ED"/>
    <w:rsid w:val="00DB095E"/>
    <w:rsid w:val="00DB168B"/>
    <w:rsid w:val="00DC1823"/>
    <w:rsid w:val="00E67623"/>
    <w:rsid w:val="00EA45D6"/>
    <w:rsid w:val="00ED6A35"/>
    <w:rsid w:val="00EF4790"/>
    <w:rsid w:val="00F97783"/>
    <w:rsid w:val="00FB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5293"/>
  <w15:docId w15:val="{963C6F1B-AF38-4745-AA22-049F9660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3C6"/>
    <w:pPr>
      <w:spacing w:after="0" w:line="240" w:lineRule="auto"/>
    </w:pPr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3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3C6"/>
    <w:rPr>
      <w:rFonts w:ascii="Tahoma" w:eastAsia="Times New Roman" w:hAnsi="Tahoma" w:cs="Tahoma"/>
      <w:kern w:val="28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703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03C6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703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703C6"/>
    <w:rPr>
      <w:rFonts w:ascii="Times New Roman" w:eastAsia="Times New Roman" w:hAnsi="Times New Roman" w:cs="Times New Roman"/>
      <w:kern w:val="28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32C0E-4E64-4691-9F5B-FB69B2CA5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2026-05-21T07:13:00Z</cp:lastPrinted>
  <dcterms:created xsi:type="dcterms:W3CDTF">2019-01-04T19:45:00Z</dcterms:created>
  <dcterms:modified xsi:type="dcterms:W3CDTF">2026-10-28T11:04:00Z</dcterms:modified>
</cp:coreProperties>
</file>