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735"/>
        <w:gridCol w:w="5499"/>
        <w:gridCol w:w="694"/>
        <w:gridCol w:w="510"/>
        <w:gridCol w:w="525"/>
      </w:tblGrid>
      <w:tr w:rsidR="002D2609" w:rsidRPr="002D2609" w14:paraId="28D206F6" w14:textId="77777777" w:rsidTr="00164417">
        <w:tc>
          <w:tcPr>
            <w:tcW w:w="9638" w:type="dxa"/>
            <w:gridSpan w:val="6"/>
          </w:tcPr>
          <w:p w14:paraId="54C1C5E7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 w:val="32"/>
                <w:szCs w:val="32"/>
                <w:lang w:val="ru-RU" w:bidi="en-US"/>
              </w:rPr>
            </w:pPr>
            <w:r w:rsidRPr="002D2609">
              <w:rPr>
                <w:rFonts w:cs="Tahoma"/>
                <w:b/>
                <w:bCs/>
                <w:noProof/>
                <w:sz w:val="32"/>
                <w:szCs w:val="32"/>
                <w:lang w:val="ru-RU" w:bidi="en-US"/>
              </w:rPr>
              <w:drawing>
                <wp:inline distT="0" distB="0" distL="0" distR="0" wp14:anchorId="33C156B3" wp14:editId="1B27E579">
                  <wp:extent cx="847725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609" w:rsidRPr="00FF4994" w14:paraId="39DD7286" w14:textId="77777777" w:rsidTr="00164417">
        <w:tc>
          <w:tcPr>
            <w:tcW w:w="9638" w:type="dxa"/>
            <w:gridSpan w:val="6"/>
          </w:tcPr>
          <w:p w14:paraId="1C61CF41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СОВЕТ НИКОЛЕНСКОГО СЕЛЬСКОГО ПОСЕЛЕНИЯ</w:t>
            </w:r>
          </w:p>
          <w:p w14:paraId="6F58B9D1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ГУЛЬКЕВИЧСКОГО РАЙОНА</w:t>
            </w:r>
          </w:p>
        </w:tc>
      </w:tr>
      <w:tr w:rsidR="002D2609" w:rsidRPr="00FF4994" w14:paraId="528242DA" w14:textId="77777777" w:rsidTr="00164417">
        <w:tc>
          <w:tcPr>
            <w:tcW w:w="9638" w:type="dxa"/>
            <w:gridSpan w:val="6"/>
          </w:tcPr>
          <w:p w14:paraId="7F7F5239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 w:val="32"/>
                <w:szCs w:val="32"/>
                <w:lang w:val="ru-RU" w:bidi="en-US"/>
              </w:rPr>
            </w:pPr>
          </w:p>
        </w:tc>
      </w:tr>
      <w:tr w:rsidR="002D2609" w:rsidRPr="002D2609" w14:paraId="6D6C4CE8" w14:textId="77777777" w:rsidTr="00164417">
        <w:tc>
          <w:tcPr>
            <w:tcW w:w="9638" w:type="dxa"/>
            <w:gridSpan w:val="6"/>
          </w:tcPr>
          <w:p w14:paraId="6A4B7FA2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РЕШЕНИЕ</w:t>
            </w:r>
          </w:p>
        </w:tc>
      </w:tr>
      <w:tr w:rsidR="002D2609" w:rsidRPr="002D2609" w14:paraId="363FEF1A" w14:textId="77777777" w:rsidTr="00164417">
        <w:tc>
          <w:tcPr>
            <w:tcW w:w="675" w:type="dxa"/>
          </w:tcPr>
          <w:p w14:paraId="6ECF3F10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  <w:r w:rsidRPr="002D2609">
              <w:rPr>
                <w:rFonts w:cs="Tahoma"/>
                <w:szCs w:val="28"/>
                <w:lang w:val="ru-RU" w:bidi="en-US"/>
              </w:rPr>
              <w:t>от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1FB3407A" w14:textId="244D8A27" w:rsidR="002D2609" w:rsidRPr="002D2609" w:rsidRDefault="00164417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  <w:r>
              <w:rPr>
                <w:rFonts w:cs="Tahoma"/>
                <w:szCs w:val="28"/>
                <w:lang w:val="ru-RU" w:bidi="en-US"/>
              </w:rPr>
              <w:t>21.05.2026</w:t>
            </w:r>
          </w:p>
        </w:tc>
        <w:tc>
          <w:tcPr>
            <w:tcW w:w="5499" w:type="dxa"/>
          </w:tcPr>
          <w:p w14:paraId="3ABD3EF2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694" w:type="dxa"/>
          </w:tcPr>
          <w:p w14:paraId="09248D5A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  <w:r w:rsidRPr="002D2609">
              <w:rPr>
                <w:rFonts w:cs="Tahoma"/>
                <w:szCs w:val="28"/>
                <w:lang w:val="ru-RU" w:bidi="en-US"/>
              </w:rPr>
              <w:t>№</w:t>
            </w:r>
          </w:p>
        </w:tc>
        <w:tc>
          <w:tcPr>
            <w:tcW w:w="1035" w:type="dxa"/>
            <w:gridSpan w:val="2"/>
            <w:tcBorders>
              <w:bottom w:val="single" w:sz="4" w:space="0" w:color="auto"/>
            </w:tcBorders>
          </w:tcPr>
          <w:p w14:paraId="5A4F7B74" w14:textId="68C650E4" w:rsidR="002D2609" w:rsidRPr="002D2609" w:rsidRDefault="00164417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  <w:r>
              <w:rPr>
                <w:rFonts w:cs="Tahoma"/>
                <w:szCs w:val="28"/>
                <w:lang w:val="ru-RU" w:bidi="en-US"/>
              </w:rPr>
              <w:t>84</w:t>
            </w:r>
          </w:p>
        </w:tc>
      </w:tr>
      <w:tr w:rsidR="002D2609" w:rsidRPr="002D2609" w14:paraId="07E51AF0" w14:textId="77777777" w:rsidTr="00164417">
        <w:trPr>
          <w:trHeight w:val="338"/>
        </w:trPr>
        <w:tc>
          <w:tcPr>
            <w:tcW w:w="9638" w:type="dxa"/>
            <w:gridSpan w:val="6"/>
          </w:tcPr>
          <w:p w14:paraId="4DC489BE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 w:val="24"/>
                <w:szCs w:val="24"/>
                <w:lang w:val="ru-RU" w:bidi="en-US"/>
              </w:rPr>
            </w:pPr>
            <w:r w:rsidRPr="002D2609">
              <w:rPr>
                <w:rFonts w:cs="Tahoma"/>
                <w:sz w:val="24"/>
                <w:szCs w:val="24"/>
                <w:lang w:val="ru-RU" w:bidi="en-US"/>
              </w:rPr>
              <w:t>с. Николенское</w:t>
            </w:r>
          </w:p>
        </w:tc>
      </w:tr>
      <w:tr w:rsidR="002D2609" w:rsidRPr="002D2609" w14:paraId="737C67E8" w14:textId="77777777" w:rsidTr="00164417">
        <w:trPr>
          <w:trHeight w:val="338"/>
        </w:trPr>
        <w:tc>
          <w:tcPr>
            <w:tcW w:w="9638" w:type="dxa"/>
            <w:gridSpan w:val="6"/>
          </w:tcPr>
          <w:p w14:paraId="7B4725A7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 w:val="24"/>
                <w:szCs w:val="24"/>
                <w:lang w:val="ru-RU" w:bidi="en-US"/>
              </w:rPr>
            </w:pPr>
          </w:p>
        </w:tc>
      </w:tr>
      <w:tr w:rsidR="002D2609" w:rsidRPr="00FF4994" w14:paraId="1AF13D17" w14:textId="77777777" w:rsidTr="00164417">
        <w:trPr>
          <w:trHeight w:val="2363"/>
        </w:trPr>
        <w:tc>
          <w:tcPr>
            <w:tcW w:w="675" w:type="dxa"/>
          </w:tcPr>
          <w:p w14:paraId="341FC36B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8438" w:type="dxa"/>
            <w:gridSpan w:val="4"/>
          </w:tcPr>
          <w:p w14:paraId="4198BD9B" w14:textId="08C54C44" w:rsidR="00084AA0" w:rsidRPr="002D2609" w:rsidRDefault="002D2609" w:rsidP="008912EA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О внесении изменения в решение Совета Николенского сельского поселения Гулькевичского района т 14 ноября 2013 г № 4 «О создании муниципального дорожного фонда Николенского сельского поселения Гулькевичского района и утверждении порядка формирования и использования бюджетных ассигнований муниципального дорожного фонда Николенского сельского поселения Гулькевичского района»</w:t>
            </w:r>
          </w:p>
        </w:tc>
        <w:tc>
          <w:tcPr>
            <w:tcW w:w="525" w:type="dxa"/>
          </w:tcPr>
          <w:p w14:paraId="1BAEC611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</w:tr>
      <w:tr w:rsidR="008912EA" w:rsidRPr="00FF4994" w14:paraId="782F9A3B" w14:textId="77777777" w:rsidTr="00164417">
        <w:trPr>
          <w:trHeight w:val="272"/>
        </w:trPr>
        <w:tc>
          <w:tcPr>
            <w:tcW w:w="675" w:type="dxa"/>
          </w:tcPr>
          <w:p w14:paraId="015394F7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8438" w:type="dxa"/>
            <w:gridSpan w:val="4"/>
          </w:tcPr>
          <w:p w14:paraId="7E86694B" w14:textId="77777777" w:rsidR="008912EA" w:rsidRPr="002D2609" w:rsidRDefault="008912EA" w:rsidP="008912EA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</w:p>
        </w:tc>
        <w:tc>
          <w:tcPr>
            <w:tcW w:w="525" w:type="dxa"/>
          </w:tcPr>
          <w:p w14:paraId="058270D7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</w:tr>
      <w:tr w:rsidR="008912EA" w:rsidRPr="00FF4994" w14:paraId="6833B940" w14:textId="77777777" w:rsidTr="00164417">
        <w:trPr>
          <w:trHeight w:val="272"/>
        </w:trPr>
        <w:tc>
          <w:tcPr>
            <w:tcW w:w="675" w:type="dxa"/>
          </w:tcPr>
          <w:p w14:paraId="50679272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8438" w:type="dxa"/>
            <w:gridSpan w:val="4"/>
          </w:tcPr>
          <w:p w14:paraId="3069F9B4" w14:textId="77777777" w:rsidR="008912EA" w:rsidRPr="002D2609" w:rsidRDefault="008912EA" w:rsidP="008912EA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</w:p>
        </w:tc>
        <w:tc>
          <w:tcPr>
            <w:tcW w:w="525" w:type="dxa"/>
          </w:tcPr>
          <w:p w14:paraId="6C9D4382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</w:tr>
    </w:tbl>
    <w:p w14:paraId="29938397" w14:textId="6E1F973F" w:rsidR="00872A88" w:rsidRPr="00EA47FC" w:rsidRDefault="00872A88" w:rsidP="00B10C01">
      <w:pPr>
        <w:spacing w:after="0"/>
        <w:ind w:left="0" w:firstLine="567"/>
        <w:rPr>
          <w:szCs w:val="28"/>
          <w:lang w:val="ru-RU"/>
        </w:rPr>
      </w:pPr>
      <w:r w:rsidRPr="00EA47FC">
        <w:rPr>
          <w:szCs w:val="28"/>
          <w:lang w:val="ru-RU"/>
        </w:rPr>
        <w:t>В соответствии с пунктом 5 статьи 179.4 Бюджетного кодекса Российской Федерации, Федеральным законом от 6 октября 2003 г</w:t>
      </w:r>
      <w:r w:rsidR="000F1B57">
        <w:rPr>
          <w:szCs w:val="28"/>
          <w:lang w:val="ru-RU"/>
        </w:rPr>
        <w:t>.</w:t>
      </w:r>
      <w:r w:rsidRPr="00EA47FC">
        <w:rPr>
          <w:szCs w:val="28"/>
          <w:lang w:val="ru-RU"/>
        </w:rPr>
        <w:t xml:space="preserve"> № 131-ФЗ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</w:t>
      </w:r>
      <w:r w:rsidR="009F0483">
        <w:rPr>
          <w:szCs w:val="28"/>
          <w:lang w:val="ru-RU"/>
        </w:rPr>
        <w:t xml:space="preserve">         </w:t>
      </w:r>
      <w:r w:rsidRPr="00EA47FC">
        <w:rPr>
          <w:szCs w:val="28"/>
          <w:lang w:val="ru-RU"/>
        </w:rPr>
        <w:t xml:space="preserve"> от 7 февраля 2012 г</w:t>
      </w:r>
      <w:r w:rsidR="000F1B57">
        <w:rPr>
          <w:szCs w:val="28"/>
          <w:lang w:val="ru-RU"/>
        </w:rPr>
        <w:t>.</w:t>
      </w:r>
      <w:r w:rsidRPr="00EA47FC">
        <w:rPr>
          <w:szCs w:val="28"/>
          <w:lang w:val="ru-RU"/>
        </w:rPr>
        <w:t xml:space="preserve"> № 127 «Об утверждении порядка формирования и использования бюджетных ассигнований дорожного фонда Краснодарского края», Совет Николенского сельского поселения Гулькевичского района</w:t>
      </w:r>
      <w:r w:rsidR="009F0483">
        <w:rPr>
          <w:szCs w:val="28"/>
          <w:lang w:val="ru-RU"/>
        </w:rPr>
        <w:t xml:space="preserve">                    </w:t>
      </w:r>
      <w:r w:rsidRPr="00EA47FC">
        <w:rPr>
          <w:szCs w:val="28"/>
          <w:lang w:val="ru-RU"/>
        </w:rPr>
        <w:t xml:space="preserve"> р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е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ш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и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л:</w:t>
      </w:r>
    </w:p>
    <w:p w14:paraId="1B2C00D7" w14:textId="0E4F0930" w:rsidR="00177D59" w:rsidRPr="005E75C2" w:rsidRDefault="00177D59" w:rsidP="00B10C01">
      <w:pPr>
        <w:spacing w:after="0" w:line="248" w:lineRule="auto"/>
        <w:ind w:left="14" w:right="-1" w:firstLine="691"/>
        <w:rPr>
          <w:lang w:val="ru-RU"/>
        </w:rPr>
      </w:pPr>
      <w:r>
        <w:rPr>
          <w:lang w:val="ru-RU"/>
        </w:rPr>
        <w:t xml:space="preserve">1. </w:t>
      </w:r>
      <w:r w:rsidRPr="005E75C2">
        <w:rPr>
          <w:lang w:val="ru-RU"/>
        </w:rPr>
        <w:t xml:space="preserve">Внести </w:t>
      </w:r>
      <w:r w:rsidR="001D093B" w:rsidRPr="00903413">
        <w:rPr>
          <w:lang w:val="ru-RU"/>
        </w:rPr>
        <w:t>в приложение к</w:t>
      </w:r>
      <w:r w:rsidRPr="00903413">
        <w:rPr>
          <w:lang w:val="ru-RU"/>
        </w:rPr>
        <w:t xml:space="preserve"> решени</w:t>
      </w:r>
      <w:r w:rsidR="001D093B" w:rsidRPr="00903413">
        <w:rPr>
          <w:lang w:val="ru-RU"/>
        </w:rPr>
        <w:t>ю</w:t>
      </w:r>
      <w:r w:rsidRPr="005E75C2">
        <w:rPr>
          <w:lang w:val="ru-RU"/>
        </w:rPr>
        <w:t xml:space="preserve"> Совета </w:t>
      </w:r>
      <w:r>
        <w:rPr>
          <w:lang w:val="ru-RU"/>
        </w:rPr>
        <w:t>Николенс</w:t>
      </w:r>
      <w:r w:rsidRPr="005E75C2">
        <w:rPr>
          <w:lang w:val="ru-RU"/>
        </w:rPr>
        <w:t>кого сельского поселения Гулькевичского района от 1</w:t>
      </w:r>
      <w:r>
        <w:rPr>
          <w:lang w:val="ru-RU"/>
        </w:rPr>
        <w:t>4нояб</w:t>
      </w:r>
      <w:r w:rsidRPr="005E75C2">
        <w:rPr>
          <w:lang w:val="ru-RU"/>
        </w:rPr>
        <w:t>ря 2013 г</w:t>
      </w:r>
      <w:r w:rsidR="000F1B57">
        <w:rPr>
          <w:lang w:val="ru-RU"/>
        </w:rPr>
        <w:t>.</w:t>
      </w:r>
      <w:r w:rsidRPr="005E75C2">
        <w:rPr>
          <w:lang w:val="ru-RU"/>
        </w:rPr>
        <w:t xml:space="preserve"> № </w:t>
      </w:r>
      <w:r>
        <w:rPr>
          <w:lang w:val="ru-RU"/>
        </w:rPr>
        <w:t>4</w:t>
      </w:r>
      <w:r w:rsidRPr="005E75C2">
        <w:rPr>
          <w:lang w:val="ru-RU"/>
        </w:rPr>
        <w:t xml:space="preserve"> «О создании муниципального дорожного фонда </w:t>
      </w:r>
      <w:r w:rsidR="00A233AC">
        <w:rPr>
          <w:lang w:val="ru-RU"/>
        </w:rPr>
        <w:t>Николенс</w:t>
      </w:r>
      <w:r w:rsidRPr="005E75C2">
        <w:rPr>
          <w:lang w:val="ru-RU"/>
        </w:rPr>
        <w:t>кого сельского поселения Гулькевичского района и утверждении порядка</w:t>
      </w:r>
      <w:r w:rsidR="00FF4994">
        <w:rPr>
          <w:noProof/>
          <w:lang w:val="ru-RU" w:eastAsia="ru-RU"/>
        </w:rPr>
        <w:t xml:space="preserve"> </w:t>
      </w:r>
      <w:r w:rsidRPr="005E75C2">
        <w:rPr>
          <w:lang w:val="ru-RU"/>
        </w:rPr>
        <w:t xml:space="preserve">формирования и использования бюджетных ассигнований муниципального дорожного фонда </w:t>
      </w:r>
      <w:r w:rsidR="00A233AC">
        <w:rPr>
          <w:lang w:val="ru-RU"/>
        </w:rPr>
        <w:t>Николен</w:t>
      </w:r>
      <w:r w:rsidRPr="005E75C2">
        <w:rPr>
          <w:lang w:val="ru-RU"/>
        </w:rPr>
        <w:t xml:space="preserve">ского сельского поселения Гулькевичского района» изменение, </w:t>
      </w:r>
      <w:r w:rsidR="001D093B" w:rsidRPr="00903413">
        <w:rPr>
          <w:lang w:val="ru-RU"/>
        </w:rPr>
        <w:t>изложив</w:t>
      </w:r>
      <w:r w:rsidR="001D093B">
        <w:rPr>
          <w:lang w:val="ru-RU"/>
        </w:rPr>
        <w:t xml:space="preserve"> </w:t>
      </w:r>
      <w:r w:rsidRPr="005E75C2">
        <w:rPr>
          <w:lang w:val="ru-RU"/>
        </w:rPr>
        <w:t>пункт 2 в новой редакции:</w:t>
      </w:r>
    </w:p>
    <w:p w14:paraId="0228E870" w14:textId="77777777" w:rsidR="00835A11" w:rsidRPr="001D093B" w:rsidRDefault="0043513A" w:rsidP="00F712D5">
      <w:pPr>
        <w:spacing w:after="0" w:line="248" w:lineRule="auto"/>
        <w:ind w:left="14" w:right="-1" w:firstLine="553"/>
        <w:rPr>
          <w:lang w:val="ru-RU"/>
        </w:rPr>
      </w:pPr>
      <w:r w:rsidRPr="001D093B">
        <w:rPr>
          <w:lang w:val="ru-RU"/>
        </w:rPr>
        <w:t>«</w:t>
      </w:r>
      <w:r w:rsidR="00A233AC" w:rsidRPr="001D093B">
        <w:rPr>
          <w:lang w:val="ru-RU"/>
        </w:rPr>
        <w:t xml:space="preserve">2. Объем бюджетных ассигнований Фонда утверждается решением Совета </w:t>
      </w:r>
      <w:r w:rsidR="00835A11" w:rsidRPr="001D093B">
        <w:rPr>
          <w:lang w:val="ru-RU"/>
        </w:rPr>
        <w:t>Николен</w:t>
      </w:r>
      <w:r w:rsidR="00A233AC" w:rsidRPr="001D093B">
        <w:rPr>
          <w:lang w:val="ru-RU"/>
        </w:rPr>
        <w:t>ского сельского поселения Гулькевичского района о местном бюджете в размере не менее прогнозируемого объема доходов от</w:t>
      </w:r>
      <w:r w:rsidR="00AD62C7" w:rsidRPr="001D093B">
        <w:rPr>
          <w:lang w:val="ru-RU"/>
        </w:rPr>
        <w:t>:</w:t>
      </w:r>
    </w:p>
    <w:p w14:paraId="7669CA3B" w14:textId="77777777" w:rsidR="00835A11" w:rsidRPr="001D093B" w:rsidRDefault="00AD62C7" w:rsidP="00F712D5">
      <w:pPr>
        <w:spacing w:after="0" w:line="248" w:lineRule="auto"/>
        <w:ind w:left="14" w:right="-1" w:firstLine="553"/>
        <w:rPr>
          <w:lang w:val="ru-RU"/>
        </w:rPr>
      </w:pPr>
      <w:r w:rsidRPr="001D093B">
        <w:rPr>
          <w:lang w:val="ru-RU"/>
        </w:rPr>
        <w:t>акцизов на автомобильный бензин, прямогонный бензин, дизельное топливо, моторные масла для дизельных или карбюра</w:t>
      </w:r>
      <w:r w:rsidR="001D093B" w:rsidRPr="001D093B">
        <w:rPr>
          <w:lang w:val="ru-RU"/>
        </w:rPr>
        <w:t>торных (инжекторных) двигателей</w:t>
      </w:r>
      <w:r w:rsidRPr="001D093B">
        <w:rPr>
          <w:lang w:val="ru-RU"/>
        </w:rPr>
        <w:t>, производимые на территории Российской Федерации, подлежа</w:t>
      </w:r>
      <w:r w:rsidR="001D093B" w:rsidRPr="001D093B">
        <w:rPr>
          <w:lang w:val="ru-RU"/>
        </w:rPr>
        <w:t>щих зачислению в местный бюджет</w:t>
      </w:r>
      <w:r w:rsidRPr="001D093B">
        <w:rPr>
          <w:lang w:val="ru-RU"/>
        </w:rPr>
        <w:t xml:space="preserve">; </w:t>
      </w:r>
    </w:p>
    <w:p w14:paraId="53802675" w14:textId="77777777" w:rsidR="00835A11" w:rsidRPr="001D093B" w:rsidRDefault="00AD62C7" w:rsidP="00F712D5">
      <w:pPr>
        <w:tabs>
          <w:tab w:val="left" w:pos="9355"/>
        </w:tabs>
        <w:spacing w:after="0" w:line="248" w:lineRule="auto"/>
        <w:ind w:left="14" w:right="-1" w:firstLine="553"/>
        <w:rPr>
          <w:lang w:val="ru-RU"/>
        </w:rPr>
      </w:pPr>
      <w:r w:rsidRPr="001D093B">
        <w:rPr>
          <w:lang w:val="ru-RU"/>
        </w:rPr>
        <w:lastRenderedPageBreak/>
        <w:t>поступлений в виде субсидий и иных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местного значения, а также капитального ремонта и ремонта дворовых территорий многоквартирных домов, распол</w:t>
      </w:r>
      <w:r w:rsidR="00835A11" w:rsidRPr="001D093B">
        <w:rPr>
          <w:lang w:val="ru-RU"/>
        </w:rPr>
        <w:t>оженных в границах Николен</w:t>
      </w:r>
      <w:r w:rsidRPr="001D093B">
        <w:rPr>
          <w:lang w:val="ru-RU"/>
        </w:rPr>
        <w:t>ского сельского поселения Гулькевичского района;</w:t>
      </w:r>
    </w:p>
    <w:p w14:paraId="76502BFE" w14:textId="77777777" w:rsidR="00F8614A" w:rsidRPr="001D093B" w:rsidRDefault="00F8614A" w:rsidP="00793532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 xml:space="preserve">поступлений сумм в возмещение ущерба в связи с нарушением </w:t>
      </w:r>
      <w:r w:rsidRPr="001D093B">
        <w:rPr>
          <w:noProof/>
          <w:lang w:val="ru-RU" w:eastAsia="ru-RU"/>
        </w:rPr>
        <w:drawing>
          <wp:inline distT="0" distB="0" distL="0" distR="0" wp14:anchorId="395F8347" wp14:editId="203C1097">
            <wp:extent cx="9525" cy="95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 xml:space="preserve">исполнителем (подрядчиком) условий муниципальных контрактов или иных договоров, финансируемых за счет средств Фонда либо в связи с уклонением от заключения таких контрактов или иных договоров; </w:t>
      </w:r>
    </w:p>
    <w:p w14:paraId="7CB4B923" w14:textId="77777777" w:rsidR="00793532" w:rsidRPr="001D093B" w:rsidRDefault="00793532" w:rsidP="00793532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 xml:space="preserve">денежных средств, внесенных участником конкурса (аукциона), проводимого в целях заключения муниципального контракта, финансируемого за счет средств Фонда в качестве обеспечения заявки на участие в таком </w:t>
      </w:r>
      <w:r w:rsidRPr="001D093B">
        <w:rPr>
          <w:noProof/>
          <w:lang w:val="ru-RU" w:eastAsia="ru-RU"/>
        </w:rPr>
        <w:drawing>
          <wp:inline distT="0" distB="0" distL="0" distR="0" wp14:anchorId="3B552382" wp14:editId="4C4003F9">
            <wp:extent cx="9525" cy="381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 xml:space="preserve">конкурсе (аукционе) в случае уклонения участника конкурса (аукциона) от заключения данного контракта и иных случаях, установленных </w:t>
      </w:r>
      <w:r w:rsidRPr="001D093B">
        <w:rPr>
          <w:noProof/>
          <w:lang w:val="ru-RU" w:eastAsia="ru-RU"/>
        </w:rPr>
        <w:drawing>
          <wp:inline distT="0" distB="0" distL="0" distR="0" wp14:anchorId="4EE547D0" wp14:editId="4D00E708">
            <wp:extent cx="9525" cy="95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 xml:space="preserve">законодательством Российской Федерации; </w:t>
      </w:r>
    </w:p>
    <w:p w14:paraId="3C2F7C4F" w14:textId="77777777" w:rsidR="009D6D3A" w:rsidRPr="001D093B" w:rsidRDefault="009D6D3A" w:rsidP="009D6D3A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 xml:space="preserve">безвозмездных поступлений, в том числе добровольных пожертвований, от физических и (или) юридических лиц на финансовое обеспечение дорожной деятельности в отношении автомобильных дорог местного значения Николенского сельского поселения Гулькевичского района, а также </w:t>
      </w:r>
      <w:r w:rsidRPr="001D093B">
        <w:rPr>
          <w:noProof/>
          <w:lang w:val="ru-RU" w:eastAsia="ru-RU"/>
        </w:rPr>
        <w:drawing>
          <wp:inline distT="0" distB="0" distL="0" distR="0" wp14:anchorId="36ABEA09" wp14:editId="7C3E23B9">
            <wp:extent cx="9525" cy="95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>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Николенского сельского поселения Гулькевичского района;</w:t>
      </w:r>
    </w:p>
    <w:p w14:paraId="04C0C1A3" w14:textId="77777777" w:rsidR="001D093B" w:rsidRPr="00903413" w:rsidRDefault="001D093B" w:rsidP="001D093B">
      <w:pPr>
        <w:spacing w:after="0" w:line="248" w:lineRule="auto"/>
        <w:ind w:left="14" w:right="-1" w:firstLine="553"/>
        <w:rPr>
          <w:lang w:val="ru-RU"/>
        </w:rPr>
      </w:pPr>
      <w:r w:rsidRPr="00903413">
        <w:rPr>
          <w:lang w:val="ru-RU"/>
        </w:rPr>
        <w:t>платы в счёт возмещения вреда, причиняемого автомобильным дорогам местного значения тяжеловесными транспортными средствами;</w:t>
      </w:r>
    </w:p>
    <w:p w14:paraId="71D14302" w14:textId="77777777" w:rsidR="001D093B" w:rsidRPr="001D093B" w:rsidRDefault="001D093B" w:rsidP="001D093B">
      <w:pPr>
        <w:spacing w:after="0"/>
        <w:ind w:left="0" w:firstLine="567"/>
        <w:rPr>
          <w:lang w:val="ru-RU"/>
        </w:rPr>
      </w:pPr>
      <w:r w:rsidRPr="00903413">
        <w:rPr>
          <w:lang w:val="ru-RU"/>
        </w:rPr>
        <w:t>штрафов за нарушение правил движения тяжеловесного и (или) крупногабаритного транспортного средства;</w:t>
      </w:r>
    </w:p>
    <w:p w14:paraId="040497CB" w14:textId="77777777" w:rsidR="009D6D3A" w:rsidRPr="001D093B" w:rsidRDefault="009D6D3A" w:rsidP="009D6D3A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>штра</w:t>
      </w:r>
      <w:r w:rsidR="001D093B" w:rsidRPr="001D093B">
        <w:rPr>
          <w:lang w:val="ru-RU"/>
        </w:rPr>
        <w:t>фов, санкций, возмещение ущерба</w:t>
      </w:r>
      <w:r w:rsidRPr="001D093B">
        <w:rPr>
          <w:lang w:val="ru-RU"/>
        </w:rPr>
        <w:t xml:space="preserve"> по нормативу 100%;</w:t>
      </w:r>
    </w:p>
    <w:p w14:paraId="3F400829" w14:textId="77777777" w:rsidR="009D6D3A" w:rsidRDefault="004E614D" w:rsidP="009D6D3A">
      <w:pPr>
        <w:spacing w:after="0"/>
        <w:ind w:left="0" w:firstLine="567"/>
        <w:rPr>
          <w:color w:val="auto"/>
          <w:lang w:val="ru-RU"/>
        </w:rPr>
      </w:pPr>
      <w:r w:rsidRPr="001D093B">
        <w:rPr>
          <w:color w:val="auto"/>
          <w:lang w:val="ru-RU"/>
        </w:rPr>
        <w:t xml:space="preserve">поступления от Единого сельскохозяйственного налога </w:t>
      </w:r>
      <w:r w:rsidR="009D6D3A" w:rsidRPr="001D093B">
        <w:rPr>
          <w:color w:val="auto"/>
          <w:lang w:val="ru-RU"/>
        </w:rPr>
        <w:t xml:space="preserve">в размере </w:t>
      </w:r>
      <w:r w:rsidR="00627E3F" w:rsidRPr="001D093B">
        <w:rPr>
          <w:color w:val="auto"/>
          <w:lang w:val="ru-RU"/>
        </w:rPr>
        <w:t>35</w:t>
      </w:r>
      <w:r w:rsidR="009D6D3A" w:rsidRPr="001D093B">
        <w:rPr>
          <w:color w:val="auto"/>
          <w:lang w:val="ru-RU"/>
        </w:rPr>
        <w:t>%.</w:t>
      </w:r>
      <w:r w:rsidR="008D2933" w:rsidRPr="001D093B">
        <w:rPr>
          <w:color w:val="auto"/>
          <w:lang w:val="ru-RU"/>
        </w:rPr>
        <w:t>».</w:t>
      </w:r>
    </w:p>
    <w:p w14:paraId="0DB900DF" w14:textId="77777777" w:rsidR="008D2933" w:rsidRPr="008D2933" w:rsidRDefault="008D2933" w:rsidP="008D2933">
      <w:pPr>
        <w:suppressAutoHyphens/>
        <w:spacing w:after="0" w:line="240" w:lineRule="auto"/>
        <w:ind w:left="0" w:firstLine="709"/>
        <w:rPr>
          <w:color w:val="auto"/>
          <w:szCs w:val="28"/>
          <w:lang w:val="ru-RU" w:eastAsia="zh-CN"/>
        </w:rPr>
      </w:pPr>
      <w:r w:rsidRPr="008D2933">
        <w:rPr>
          <w:color w:val="auto"/>
          <w:szCs w:val="28"/>
          <w:lang w:val="ru-RU" w:eastAsia="zh-CN"/>
        </w:rPr>
        <w:t>2. Опубликовать настоящее решение в общественно-политической газете 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0D631460" w14:textId="77777777" w:rsidR="008D2933" w:rsidRPr="008D2933" w:rsidRDefault="008D2933" w:rsidP="008D2933">
      <w:pPr>
        <w:suppressAutoHyphens/>
        <w:spacing w:after="0" w:line="240" w:lineRule="auto"/>
        <w:ind w:left="0" w:firstLine="709"/>
        <w:rPr>
          <w:color w:val="auto"/>
          <w:szCs w:val="28"/>
          <w:lang w:val="ru-RU" w:eastAsia="zh-CN"/>
        </w:rPr>
      </w:pPr>
      <w:r w:rsidRPr="008D2933">
        <w:rPr>
          <w:color w:val="auto"/>
          <w:szCs w:val="28"/>
          <w:lang w:val="ru-RU" w:eastAsia="zh-CN"/>
        </w:rPr>
        <w:t>3. Контроль за выполнением настоящего решения возложить на постоянно действующую депутатскую комиссию Совета Николенского сельского поселения Гулькевичского района по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2D11648B" w14:textId="76D784F6" w:rsidR="008D2933" w:rsidRPr="008D2933" w:rsidRDefault="008D2933" w:rsidP="00AC0D64">
      <w:pPr>
        <w:suppressAutoHyphens/>
        <w:spacing w:after="0" w:line="240" w:lineRule="auto"/>
        <w:ind w:left="0" w:firstLine="709"/>
        <w:rPr>
          <w:rFonts w:eastAsiaTheme="minorHAnsi" w:cs="Arial"/>
          <w:color w:val="auto"/>
          <w:szCs w:val="28"/>
          <w:lang w:val="ru-RU"/>
        </w:rPr>
      </w:pPr>
      <w:r w:rsidRPr="008D2933">
        <w:rPr>
          <w:color w:val="auto"/>
          <w:szCs w:val="28"/>
          <w:lang w:val="ru-RU" w:eastAsia="zh-CN"/>
        </w:rPr>
        <w:t xml:space="preserve">4. Решение вступает в силу </w:t>
      </w:r>
      <w:r w:rsidR="001D093B" w:rsidRPr="00903413">
        <w:rPr>
          <w:color w:val="auto"/>
          <w:szCs w:val="28"/>
          <w:lang w:val="ru-RU" w:eastAsia="zh-CN"/>
        </w:rPr>
        <w:t>после</w:t>
      </w:r>
      <w:r w:rsidR="001D093B">
        <w:rPr>
          <w:color w:val="auto"/>
          <w:szCs w:val="28"/>
          <w:lang w:val="ru-RU" w:eastAsia="zh-CN"/>
        </w:rPr>
        <w:t xml:space="preserve"> </w:t>
      </w:r>
      <w:r w:rsidRPr="008D2933">
        <w:rPr>
          <w:color w:val="auto"/>
          <w:szCs w:val="28"/>
          <w:lang w:val="ru-RU" w:eastAsia="zh-CN"/>
        </w:rPr>
        <w:t>его официального опубликования.</w:t>
      </w:r>
    </w:p>
    <w:p w14:paraId="0F4AEEC8" w14:textId="77777777" w:rsidR="008D2933" w:rsidRDefault="008D2933" w:rsidP="008D2933">
      <w:pPr>
        <w:autoSpaceDE w:val="0"/>
        <w:autoSpaceDN w:val="0"/>
        <w:adjustRightInd w:val="0"/>
        <w:spacing w:after="0" w:line="240" w:lineRule="auto"/>
        <w:ind w:left="0" w:firstLine="709"/>
        <w:rPr>
          <w:rFonts w:eastAsiaTheme="minorHAnsi" w:cs="Arial"/>
          <w:color w:val="auto"/>
          <w:szCs w:val="28"/>
          <w:lang w:val="ru-RU"/>
        </w:rPr>
      </w:pPr>
      <w:bookmarkStart w:id="0" w:name="OLE_LINK3"/>
      <w:bookmarkStart w:id="1" w:name="OLE_LINK4"/>
    </w:p>
    <w:p w14:paraId="48B730AB" w14:textId="77777777" w:rsidR="001D093B" w:rsidRPr="008D2933" w:rsidRDefault="001D093B" w:rsidP="008D2933">
      <w:pPr>
        <w:autoSpaceDE w:val="0"/>
        <w:autoSpaceDN w:val="0"/>
        <w:adjustRightInd w:val="0"/>
        <w:spacing w:after="0" w:line="240" w:lineRule="auto"/>
        <w:ind w:left="0" w:firstLine="709"/>
        <w:rPr>
          <w:rFonts w:eastAsiaTheme="minorHAnsi" w:cs="Arial"/>
          <w:color w:val="auto"/>
          <w:szCs w:val="28"/>
          <w:lang w:val="ru-RU"/>
        </w:rPr>
      </w:pPr>
    </w:p>
    <w:bookmarkEnd w:id="0"/>
    <w:bookmarkEnd w:id="1"/>
    <w:p w14:paraId="36D2EAEF" w14:textId="77777777" w:rsidR="008D2933" w:rsidRPr="008D2933" w:rsidRDefault="008D2933" w:rsidP="008D2933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 w:cs="Arial"/>
          <w:color w:val="auto"/>
          <w:szCs w:val="28"/>
          <w:lang w:val="ru-RU"/>
        </w:rPr>
      </w:pPr>
      <w:r w:rsidRPr="008D2933">
        <w:rPr>
          <w:rFonts w:eastAsiaTheme="minorHAnsi" w:cs="Arial"/>
          <w:color w:val="auto"/>
          <w:szCs w:val="28"/>
          <w:lang w:val="ru-RU"/>
        </w:rPr>
        <w:t>Глава Николенского сельского поселения</w:t>
      </w:r>
    </w:p>
    <w:p w14:paraId="548BB25B" w14:textId="29FBEB76" w:rsidR="008D2933" w:rsidRDefault="001D093B" w:rsidP="008D2933">
      <w:pPr>
        <w:spacing w:after="0"/>
        <w:ind w:left="0" w:firstLine="0"/>
        <w:rPr>
          <w:lang w:val="ru-RU"/>
        </w:rPr>
      </w:pPr>
      <w:r>
        <w:rPr>
          <w:rFonts w:eastAsia="Calibri"/>
          <w:color w:val="auto"/>
          <w:szCs w:val="28"/>
          <w:lang w:val="ru-RU"/>
        </w:rPr>
        <w:t xml:space="preserve">Гулькевичского района                                              </w:t>
      </w:r>
      <w:r w:rsidR="00084AA0">
        <w:rPr>
          <w:rFonts w:eastAsia="Calibri"/>
          <w:color w:val="auto"/>
          <w:szCs w:val="28"/>
          <w:lang w:val="ru-RU"/>
        </w:rPr>
        <w:t xml:space="preserve">    </w:t>
      </w:r>
      <w:r>
        <w:rPr>
          <w:rFonts w:eastAsia="Calibri"/>
          <w:color w:val="auto"/>
          <w:szCs w:val="28"/>
          <w:lang w:val="ru-RU"/>
        </w:rPr>
        <w:t xml:space="preserve">            </w:t>
      </w:r>
      <w:r w:rsidR="008D2933" w:rsidRPr="008D2933">
        <w:rPr>
          <w:rFonts w:eastAsia="Calibri"/>
          <w:color w:val="auto"/>
          <w:szCs w:val="28"/>
          <w:lang w:val="ru-RU"/>
        </w:rPr>
        <w:t xml:space="preserve">               А.А. Мало</w:t>
      </w:r>
      <w:r w:rsidR="008D2933">
        <w:rPr>
          <w:rFonts w:eastAsia="Calibri"/>
          <w:color w:val="auto"/>
          <w:szCs w:val="28"/>
          <w:lang w:val="ru-RU"/>
        </w:rPr>
        <w:t>в</w:t>
      </w:r>
    </w:p>
    <w:sectPr w:rsidR="008D2933" w:rsidSect="00084AA0">
      <w:headerReference w:type="default" r:id="rId12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45A12" w14:textId="77777777" w:rsidR="00EC0DD7" w:rsidRDefault="00EC0DD7" w:rsidP="00AD47F4">
      <w:pPr>
        <w:spacing w:after="0" w:line="240" w:lineRule="auto"/>
      </w:pPr>
      <w:r>
        <w:separator/>
      </w:r>
    </w:p>
  </w:endnote>
  <w:endnote w:type="continuationSeparator" w:id="0">
    <w:p w14:paraId="5F859A71" w14:textId="77777777" w:rsidR="00EC0DD7" w:rsidRDefault="00EC0DD7" w:rsidP="00AD4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F41F3" w14:textId="77777777" w:rsidR="00EC0DD7" w:rsidRDefault="00EC0DD7" w:rsidP="00AD47F4">
      <w:pPr>
        <w:spacing w:after="0" w:line="240" w:lineRule="auto"/>
      </w:pPr>
      <w:r>
        <w:separator/>
      </w:r>
    </w:p>
  </w:footnote>
  <w:footnote w:type="continuationSeparator" w:id="0">
    <w:p w14:paraId="2A1E5C51" w14:textId="77777777" w:rsidR="00EC0DD7" w:rsidRDefault="00EC0DD7" w:rsidP="00AD4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9472714"/>
      <w:docPartObj>
        <w:docPartGallery w:val="Page Numbers (Top of Page)"/>
        <w:docPartUnique/>
      </w:docPartObj>
    </w:sdtPr>
    <w:sdtEndPr/>
    <w:sdtContent>
      <w:p w14:paraId="407F5DCB" w14:textId="77777777" w:rsidR="00515A11" w:rsidRDefault="006E27D3">
        <w:pPr>
          <w:pStyle w:val="a6"/>
          <w:jc w:val="center"/>
        </w:pPr>
        <w:r>
          <w:fldChar w:fldCharType="begin"/>
        </w:r>
        <w:r w:rsidR="00515A11">
          <w:instrText>PAGE   \* MERGEFORMAT</w:instrText>
        </w:r>
        <w:r>
          <w:fldChar w:fldCharType="separate"/>
        </w:r>
        <w:r w:rsidR="001D093B" w:rsidRPr="001D093B">
          <w:rPr>
            <w:noProof/>
            <w:lang w:val="ru-RU"/>
          </w:rPr>
          <w:t>2</w:t>
        </w:r>
        <w:r>
          <w:fldChar w:fldCharType="end"/>
        </w:r>
      </w:p>
    </w:sdtContent>
  </w:sdt>
  <w:p w14:paraId="713DFC3A" w14:textId="77777777" w:rsidR="00515A11" w:rsidRDefault="00515A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5C43"/>
    <w:multiLevelType w:val="hybridMultilevel"/>
    <w:tmpl w:val="A4364AFC"/>
    <w:lvl w:ilvl="0" w:tplc="1CE00390">
      <w:start w:val="5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26C78A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8D6AC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8E4B18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6E3320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4A00E8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78DEAA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76BDF8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FC53B4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0E6964"/>
    <w:multiLevelType w:val="hybridMultilevel"/>
    <w:tmpl w:val="8F48667C"/>
    <w:lvl w:ilvl="0" w:tplc="96D04F46">
      <w:start w:val="4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4" w:hanging="360"/>
      </w:p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</w:lvl>
    <w:lvl w:ilvl="3" w:tplc="0419000F" w:tentative="1">
      <w:start w:val="1"/>
      <w:numFmt w:val="decimal"/>
      <w:lvlText w:val="%4."/>
      <w:lvlJc w:val="left"/>
      <w:pPr>
        <w:ind w:left="3444" w:hanging="360"/>
      </w:p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</w:lvl>
    <w:lvl w:ilvl="6" w:tplc="0419000F" w:tentative="1">
      <w:start w:val="1"/>
      <w:numFmt w:val="decimal"/>
      <w:lvlText w:val="%7."/>
      <w:lvlJc w:val="left"/>
      <w:pPr>
        <w:ind w:left="5604" w:hanging="360"/>
      </w:p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90"/>
    <w:rsid w:val="00005F97"/>
    <w:rsid w:val="0003076B"/>
    <w:rsid w:val="000568DA"/>
    <w:rsid w:val="00084AA0"/>
    <w:rsid w:val="00087F7C"/>
    <w:rsid w:val="000F1B57"/>
    <w:rsid w:val="00164417"/>
    <w:rsid w:val="00177D59"/>
    <w:rsid w:val="001D093B"/>
    <w:rsid w:val="00285F33"/>
    <w:rsid w:val="002D2609"/>
    <w:rsid w:val="002F4A27"/>
    <w:rsid w:val="002F5383"/>
    <w:rsid w:val="003365FC"/>
    <w:rsid w:val="0037624C"/>
    <w:rsid w:val="003A0D6D"/>
    <w:rsid w:val="003A76FD"/>
    <w:rsid w:val="003D2608"/>
    <w:rsid w:val="0043513A"/>
    <w:rsid w:val="00456E0A"/>
    <w:rsid w:val="004900D6"/>
    <w:rsid w:val="004E614D"/>
    <w:rsid w:val="00515A11"/>
    <w:rsid w:val="00545690"/>
    <w:rsid w:val="0056392C"/>
    <w:rsid w:val="005960F3"/>
    <w:rsid w:val="005A7222"/>
    <w:rsid w:val="00627E3F"/>
    <w:rsid w:val="00635097"/>
    <w:rsid w:val="006461DE"/>
    <w:rsid w:val="00687D13"/>
    <w:rsid w:val="006E27D3"/>
    <w:rsid w:val="007615EB"/>
    <w:rsid w:val="00792CAE"/>
    <w:rsid w:val="00793532"/>
    <w:rsid w:val="007B24DC"/>
    <w:rsid w:val="00835A11"/>
    <w:rsid w:val="00836A1D"/>
    <w:rsid w:val="00864BC6"/>
    <w:rsid w:val="00872A88"/>
    <w:rsid w:val="00875A1F"/>
    <w:rsid w:val="008912EA"/>
    <w:rsid w:val="008D2933"/>
    <w:rsid w:val="00903413"/>
    <w:rsid w:val="00927128"/>
    <w:rsid w:val="009759BD"/>
    <w:rsid w:val="00997770"/>
    <w:rsid w:val="009A1F14"/>
    <w:rsid w:val="009B209A"/>
    <w:rsid w:val="009C782C"/>
    <w:rsid w:val="009D6D3A"/>
    <w:rsid w:val="009F0483"/>
    <w:rsid w:val="00A233AC"/>
    <w:rsid w:val="00A62386"/>
    <w:rsid w:val="00AC0D64"/>
    <w:rsid w:val="00AD47F4"/>
    <w:rsid w:val="00AD62C7"/>
    <w:rsid w:val="00B10C01"/>
    <w:rsid w:val="00B51C61"/>
    <w:rsid w:val="00CC4E9C"/>
    <w:rsid w:val="00DE6E49"/>
    <w:rsid w:val="00E229C4"/>
    <w:rsid w:val="00E52A9B"/>
    <w:rsid w:val="00E53E24"/>
    <w:rsid w:val="00EA47FC"/>
    <w:rsid w:val="00EC0DD7"/>
    <w:rsid w:val="00F712D5"/>
    <w:rsid w:val="00F8614A"/>
    <w:rsid w:val="00FC5534"/>
    <w:rsid w:val="00FF4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BD84"/>
  <w15:docId w15:val="{05F54A34-5A61-4CC3-B247-EDB19BEB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59"/>
    <w:pPr>
      <w:spacing w:after="26" w:line="251" w:lineRule="auto"/>
      <w:ind w:left="173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D59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177D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D4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47F4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footer"/>
    <w:basedOn w:val="a"/>
    <w:link w:val="a9"/>
    <w:uiPriority w:val="99"/>
    <w:unhideWhenUsed/>
    <w:rsid w:val="00AD4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47F4"/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a">
    <w:name w:val="Table Grid"/>
    <w:basedOn w:val="a1"/>
    <w:uiPriority w:val="59"/>
    <w:unhideWhenUsed/>
    <w:rsid w:val="002D2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5</cp:revision>
  <cp:lastPrinted>2026-05-21T08:03:00Z</cp:lastPrinted>
  <dcterms:created xsi:type="dcterms:W3CDTF">2026-05-14T06:22:00Z</dcterms:created>
  <dcterms:modified xsi:type="dcterms:W3CDTF">2026-05-21T10:14:00Z</dcterms:modified>
</cp:coreProperties>
</file>