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26147" w14:textId="40B29184" w:rsidR="00DA1491" w:rsidRPr="00AF7E14" w:rsidRDefault="00DA1491" w:rsidP="00DA149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AF7E14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t xml:space="preserve">ЗАКЛЮЧЕНИЕ № </w:t>
      </w:r>
      <w:r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t>5</w:t>
      </w:r>
    </w:p>
    <w:p w14:paraId="112AA548" w14:textId="77777777" w:rsidR="00DA1491" w:rsidRDefault="00DA1491" w:rsidP="00DA149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AF7E14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t xml:space="preserve">должностного лица администрации </w:t>
      </w:r>
    </w:p>
    <w:p w14:paraId="2C136F62" w14:textId="77777777" w:rsidR="00DA1491" w:rsidRDefault="00DA1491" w:rsidP="00DA149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AF7E14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t xml:space="preserve">Николенского сельского поселения Гулькевичского района </w:t>
      </w:r>
    </w:p>
    <w:p w14:paraId="00A4CD3C" w14:textId="77777777" w:rsidR="00DA1491" w:rsidRPr="00AF7E14" w:rsidRDefault="00DA1491" w:rsidP="00DA149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AF7E14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t>по проекту нормативного правового акта</w:t>
      </w:r>
    </w:p>
    <w:p w14:paraId="4D6226FA" w14:textId="77777777" w:rsidR="00DA1491" w:rsidRPr="00AF7E14" w:rsidRDefault="00DA1491" w:rsidP="00DA149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</w:p>
    <w:p w14:paraId="497E16CB" w14:textId="18B5DF38" w:rsidR="00DA1491" w:rsidRPr="00AF7E14" w:rsidRDefault="00DA1491" w:rsidP="00DA1491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AF7E14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«</w:t>
      </w:r>
      <w:r w:rsidR="00A2564F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23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»</w:t>
      </w:r>
      <w:r w:rsidRPr="00AF7E14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июля </w:t>
      </w:r>
      <w:r w:rsidRPr="00AF7E14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202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5</w:t>
      </w:r>
      <w:r w:rsidRPr="00AF7E14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года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 </w:t>
      </w:r>
      <w:r w:rsidRPr="00AF7E14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с. Николенское</w:t>
      </w:r>
    </w:p>
    <w:p w14:paraId="053D441D" w14:textId="77777777" w:rsidR="00DA1491" w:rsidRPr="00AF7E14" w:rsidRDefault="00DA1491" w:rsidP="00DA1491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</w:p>
    <w:p w14:paraId="1A6AC243" w14:textId="77777777" w:rsidR="00DA1491" w:rsidRPr="00AF7E14" w:rsidRDefault="00DA1491" w:rsidP="00DA1491">
      <w:p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F7E14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В соответствии с Федеральным </w:t>
      </w:r>
      <w:r w:rsidRPr="00AF7E1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законом от 17 июля 2009 года № 172-ФЗ «Об антикоррупционной экспертизе нормативных правовых актов и проектов нормативных правовых актов», Законом Краснодарского края от 23 июля 2009 года № 1789-КЗ «О противодействии коррупции в Краснодарском крае», постановлением администрации Николенского сельского поселения Гулькевичского района от 16 мая 2013 г. № 49 «Об утверждении порядка проведения антикоррупционной экспертизы муниципальных правовых актов и проектов муниципальных правовых актов администрации Николенского сельского поселения Гулькевичского района» (в редакции от 18 февраля 2016 г. № 26), должностным лицом администрации Николенского сельского поселения Гулькевичского района проведена антикоррупционная экспертиза представленного на согласование проекта постановления администрации Николенского сельского поселения Гулькевичского района: </w:t>
      </w:r>
    </w:p>
    <w:p w14:paraId="0CAB40E3" w14:textId="6C5335A7" w:rsidR="00DA1491" w:rsidRPr="0012613F" w:rsidRDefault="00DA1491" w:rsidP="00DA149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12613F">
        <w:rPr>
          <w:rFonts w:ascii="Times New Roman" w:eastAsia="Times New Roman" w:hAnsi="Times New Roman" w:cs="Times New Roman"/>
          <w:kern w:val="1"/>
          <w:sz w:val="28"/>
          <w:szCs w:val="28"/>
          <w:u w:val="single"/>
          <w:lang w:eastAsia="ar-SA"/>
        </w:rPr>
        <w:t>«</w:t>
      </w:r>
      <w:bookmarkStart w:id="0" w:name="OLE_LINK2"/>
      <w:bookmarkStart w:id="1" w:name="OLE_LINK1"/>
      <w:r w:rsidR="00A2564F" w:rsidRPr="00A2564F">
        <w:rPr>
          <w:rFonts w:ascii="Times New Roman" w:eastAsia="Times New Roman" w:hAnsi="Times New Roman" w:cs="Times New Roman"/>
          <w:kern w:val="1"/>
          <w:sz w:val="28"/>
          <w:szCs w:val="28"/>
          <w:u w:val="single"/>
          <w:lang w:eastAsia="ar-SA"/>
        </w:rPr>
        <w:t>Об утверждении Положения о выдаче разрешения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0,15 кг), подъемов привязных аэростатов над населенными пунктами Николенского сельского поселения Гулькевичского района, а также выполнение посадки (взлета) на расположенные в границах населенных пунктов Николенского сельского поселения Гулькевичского района площадки, сведения о которых не опубликованы в документах аэронавигационной информации</w:t>
      </w:r>
      <w:r w:rsidRPr="0012613F">
        <w:rPr>
          <w:rFonts w:ascii="Times New Roman" w:eastAsia="Times New Roman" w:hAnsi="Times New Roman" w:cs="Times New Roman"/>
          <w:kern w:val="1"/>
          <w:sz w:val="28"/>
          <w:szCs w:val="28"/>
          <w:u w:val="single"/>
          <w:lang w:eastAsia="ar-SA"/>
        </w:rPr>
        <w:t>»</w:t>
      </w:r>
      <w:bookmarkEnd w:id="0"/>
      <w:bookmarkEnd w:id="1"/>
      <w:r w:rsidRPr="0012613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14:paraId="20E4EEF4" w14:textId="19A6B1CE" w:rsidR="00DA1491" w:rsidRPr="0012613F" w:rsidRDefault="00A2564F" w:rsidP="00DA1491">
      <w:pPr>
        <w:widowControl w:val="0"/>
        <w:suppressAutoHyphens/>
        <w:spacing w:after="0" w:line="240" w:lineRule="auto"/>
        <w:ind w:firstLine="880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17 </w:t>
      </w:r>
      <w:r w:rsidR="00DA1491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ию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л</w:t>
      </w:r>
      <w:r w:rsidR="00DA1491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я</w:t>
      </w:r>
      <w:r w:rsidR="00DA1491" w:rsidRPr="0012613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202</w:t>
      </w:r>
      <w:r w:rsidR="00DA1491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5</w:t>
      </w:r>
      <w:r w:rsidR="00DA1491" w:rsidRPr="0012613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года проект постановления размещен на официальном сайте Николенского сельского поселения Гулькевичского района в сети «Интернет».</w:t>
      </w:r>
    </w:p>
    <w:p w14:paraId="09AFB9BF" w14:textId="2C1BB62E" w:rsidR="00DA1491" w:rsidRPr="0012613F" w:rsidRDefault="00DA1491" w:rsidP="00DA1491">
      <w:pPr>
        <w:widowControl w:val="0"/>
        <w:suppressAutoHyphens/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12613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В период с </w:t>
      </w:r>
      <w:r w:rsidR="00A2564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17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ию</w:t>
      </w:r>
      <w:r w:rsidR="00A2564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л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я</w:t>
      </w:r>
      <w:r w:rsidRPr="0012613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202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5</w:t>
      </w:r>
      <w:r w:rsidRPr="0012613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года по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2</w:t>
      </w:r>
      <w:r w:rsidR="00A2564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3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июля</w:t>
      </w:r>
      <w:r w:rsidRPr="0012613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202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5</w:t>
      </w:r>
      <w:r w:rsidRPr="0012613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года заключений независимых экспертов по результатам антикоррупционной экспертизы не поступило.</w:t>
      </w:r>
    </w:p>
    <w:p w14:paraId="35758338" w14:textId="77777777" w:rsidR="00DA1491" w:rsidRPr="0012613F" w:rsidRDefault="00DA1491" w:rsidP="00DA1491">
      <w:pPr>
        <w:widowControl w:val="0"/>
        <w:suppressAutoHyphens/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12613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Рассмотрев представленный проект и проведя антикоррупционную экспертизу проекта постановления, учитывая, что заключений независимых экспертов не поступило, должностное лицо администрации Николенского сельского поселения Гулькевичского района установило:</w:t>
      </w:r>
    </w:p>
    <w:p w14:paraId="7837C2F9" w14:textId="4F9DE475" w:rsidR="00DA1491" w:rsidRDefault="00DA1491" w:rsidP="00DA149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12613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в проекте постановления администрации Николенского сельского поселения Гулькевичского района </w:t>
      </w:r>
      <w:r w:rsidRPr="0012613F">
        <w:rPr>
          <w:rFonts w:ascii="Times New Roman" w:eastAsia="Times New Roman" w:hAnsi="Times New Roman" w:cs="Times New Roman"/>
          <w:kern w:val="1"/>
          <w:sz w:val="28"/>
          <w:szCs w:val="28"/>
          <w:u w:val="single"/>
          <w:lang w:eastAsia="ar-SA"/>
        </w:rPr>
        <w:t>«</w:t>
      </w:r>
      <w:r w:rsidR="00A2564F" w:rsidRPr="00A2564F">
        <w:rPr>
          <w:rFonts w:ascii="Times New Roman" w:eastAsia="Times New Roman" w:hAnsi="Times New Roman" w:cs="Times New Roman"/>
          <w:kern w:val="1"/>
          <w:sz w:val="28"/>
          <w:szCs w:val="28"/>
          <w:u w:val="single"/>
          <w:lang w:eastAsia="ar-SA"/>
        </w:rPr>
        <w:t xml:space="preserve">Об утверждении Положения о выдаче разрешения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0,15 кг), подъемов привязных аэростатов над населенными пунктами Николенского сельского поселения Гулькевичского района, а также выполнение посадки (взлета) на расположенные в границах населенных пунктов Николенского сельского поселения </w:t>
      </w:r>
      <w:r w:rsidR="00A2564F" w:rsidRPr="00A2564F">
        <w:rPr>
          <w:rFonts w:ascii="Times New Roman" w:eastAsia="Times New Roman" w:hAnsi="Times New Roman" w:cs="Times New Roman"/>
          <w:kern w:val="1"/>
          <w:sz w:val="28"/>
          <w:szCs w:val="28"/>
          <w:u w:val="single"/>
          <w:lang w:eastAsia="ar-SA"/>
        </w:rPr>
        <w:lastRenderedPageBreak/>
        <w:t>Гулькевичского района площадки, сведения о которых не опубликованы в документах аэронавигационной информации</w:t>
      </w:r>
      <w:r w:rsidRPr="00D65FD8">
        <w:rPr>
          <w:rFonts w:ascii="Times New Roman" w:eastAsia="Times New Roman" w:hAnsi="Times New Roman" w:cs="Times New Roman"/>
          <w:kern w:val="1"/>
          <w:sz w:val="28"/>
          <w:szCs w:val="28"/>
          <w:u w:val="single"/>
          <w:lang w:eastAsia="ar-SA"/>
        </w:rPr>
        <w:t>»</w:t>
      </w:r>
      <w:r w:rsidRPr="0012613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коррупциогенные факторы отсутствуют.</w:t>
      </w:r>
    </w:p>
    <w:p w14:paraId="0E3FBD2D" w14:textId="77777777" w:rsidR="00DA1491" w:rsidRPr="0012613F" w:rsidRDefault="00DA1491" w:rsidP="00DA1491">
      <w:pPr>
        <w:widowControl w:val="0"/>
        <w:suppressAutoHyphens/>
        <w:spacing w:after="0" w:line="240" w:lineRule="auto"/>
        <w:ind w:firstLine="855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12613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Проект нормативного правового акта может быть рекомендован для официального принятия.</w:t>
      </w:r>
    </w:p>
    <w:p w14:paraId="3E491E6C" w14:textId="77777777" w:rsidR="00DA1491" w:rsidRPr="0012613F" w:rsidRDefault="00DA1491" w:rsidP="00DA1491">
      <w:pPr>
        <w:widowControl w:val="0"/>
        <w:suppressAutoHyphens/>
        <w:spacing w:after="0" w:line="240" w:lineRule="auto"/>
        <w:ind w:firstLine="855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14:paraId="1620DC1F" w14:textId="77777777" w:rsidR="00DA1491" w:rsidRPr="0012613F" w:rsidRDefault="00DA1491" w:rsidP="00DA1491">
      <w:pPr>
        <w:widowControl w:val="0"/>
        <w:suppressAutoHyphens/>
        <w:spacing w:after="0" w:line="240" w:lineRule="auto"/>
        <w:ind w:firstLine="855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14:paraId="05A93E4C" w14:textId="77777777" w:rsidR="00DA1491" w:rsidRPr="0012613F" w:rsidRDefault="00DA1491" w:rsidP="00DA149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12613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Главный специалист администрации</w:t>
      </w:r>
    </w:p>
    <w:p w14:paraId="48C7A374" w14:textId="77777777" w:rsidR="00DA1491" w:rsidRPr="0012613F" w:rsidRDefault="00DA1491" w:rsidP="00DA149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12613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Николенского сельского поселения</w:t>
      </w:r>
    </w:p>
    <w:p w14:paraId="06159234" w14:textId="2DD67BAC" w:rsidR="00D6754E" w:rsidRDefault="00DA1491" w:rsidP="00DA1491">
      <w:r w:rsidRPr="0012613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Гулькевичского района                                                                  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        </w:t>
      </w:r>
      <w:r w:rsidRPr="0012613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О.Е. Суббота</w:t>
      </w:r>
    </w:p>
    <w:sectPr w:rsidR="00D6754E" w:rsidSect="00A2564F">
      <w:headerReference w:type="default" r:id="rId6"/>
      <w:pgSz w:w="11906" w:h="16838" w:code="9"/>
      <w:pgMar w:top="567" w:right="567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4A83E" w14:textId="77777777" w:rsidR="00E86982" w:rsidRDefault="00E86982" w:rsidP="00A2564F">
      <w:pPr>
        <w:spacing w:after="0" w:line="240" w:lineRule="auto"/>
      </w:pPr>
      <w:r>
        <w:separator/>
      </w:r>
    </w:p>
  </w:endnote>
  <w:endnote w:type="continuationSeparator" w:id="0">
    <w:p w14:paraId="2091D227" w14:textId="77777777" w:rsidR="00E86982" w:rsidRDefault="00E86982" w:rsidP="00A25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F3C811" w14:textId="77777777" w:rsidR="00E86982" w:rsidRDefault="00E86982" w:rsidP="00A2564F">
      <w:pPr>
        <w:spacing w:after="0" w:line="240" w:lineRule="auto"/>
      </w:pPr>
      <w:r>
        <w:separator/>
      </w:r>
    </w:p>
  </w:footnote>
  <w:footnote w:type="continuationSeparator" w:id="0">
    <w:p w14:paraId="0DC1D41F" w14:textId="77777777" w:rsidR="00E86982" w:rsidRDefault="00E86982" w:rsidP="00A256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17349662"/>
      <w:docPartObj>
        <w:docPartGallery w:val="Page Numbers (Top of Page)"/>
        <w:docPartUnique/>
      </w:docPartObj>
    </w:sdtPr>
    <w:sdtContent>
      <w:p w14:paraId="34FC6C85" w14:textId="5D4AA7B2" w:rsidR="00A2564F" w:rsidRDefault="00A2564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246E79C" w14:textId="77777777" w:rsidR="00A2564F" w:rsidRDefault="00A2564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0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491"/>
    <w:rsid w:val="000817CD"/>
    <w:rsid w:val="000B22AC"/>
    <w:rsid w:val="000F015A"/>
    <w:rsid w:val="00957F0F"/>
    <w:rsid w:val="00A2564F"/>
    <w:rsid w:val="00B11C20"/>
    <w:rsid w:val="00D6754E"/>
    <w:rsid w:val="00DA1491"/>
    <w:rsid w:val="00E86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FEE75"/>
  <w15:chartTrackingRefBased/>
  <w15:docId w15:val="{5113E324-5EEA-4A98-A58A-612D2A8ED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149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56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2564F"/>
  </w:style>
  <w:style w:type="paragraph" w:styleId="a5">
    <w:name w:val="footer"/>
    <w:basedOn w:val="a"/>
    <w:link w:val="a6"/>
    <w:uiPriority w:val="99"/>
    <w:unhideWhenUsed/>
    <w:rsid w:val="00A256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256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cp:lastPrinted>2025-07-23T06:12:00Z</cp:lastPrinted>
  <dcterms:created xsi:type="dcterms:W3CDTF">2025-07-23T05:57:00Z</dcterms:created>
  <dcterms:modified xsi:type="dcterms:W3CDTF">2025-07-23T06:29:00Z</dcterms:modified>
</cp:coreProperties>
</file>