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5C3BC" w14:textId="2AA534BB" w:rsidR="00AB5CC0" w:rsidRPr="002E62D4" w:rsidRDefault="00AB5CC0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1EE4B47D" w:rsid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46ECEEFC" w14:textId="39C9F898" w:rsidR="006E74C5" w:rsidRDefault="006E74C5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</w:p>
    <w:p w14:paraId="1452B5D7" w14:textId="5EB5D0D0" w:rsidR="006E74C5" w:rsidRPr="002E62D4" w:rsidRDefault="006E74C5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14:paraId="5D39FCBC" w14:textId="1C014A66" w:rsidR="00AB5CC0" w:rsidRPr="002E62D4" w:rsidRDefault="006E74C5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7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B69F613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6E74C5">
        <w:rPr>
          <w:rFonts w:ascii="Times New Roman" w:hAnsi="Times New Roman"/>
          <w:sz w:val="28"/>
          <w:szCs w:val="28"/>
        </w:rPr>
        <w:t>14.02.2025</w:t>
      </w:r>
      <w:r w:rsidR="002E62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6E74C5">
        <w:rPr>
          <w:rFonts w:ascii="Times New Roman" w:hAnsi="Times New Roman"/>
          <w:sz w:val="28"/>
          <w:szCs w:val="28"/>
        </w:rPr>
        <w:t xml:space="preserve">                              </w:t>
      </w:r>
      <w:r w:rsidR="002E62D4">
        <w:rPr>
          <w:rFonts w:ascii="Times New Roman" w:hAnsi="Times New Roman"/>
          <w:sz w:val="28"/>
          <w:szCs w:val="28"/>
        </w:rPr>
        <w:t xml:space="preserve">№ </w:t>
      </w:r>
      <w:r w:rsidR="006E74C5">
        <w:rPr>
          <w:rFonts w:ascii="Times New Roman" w:hAnsi="Times New Roman"/>
          <w:sz w:val="28"/>
          <w:szCs w:val="28"/>
        </w:rPr>
        <w:t>29</w:t>
      </w:r>
    </w:p>
    <w:p w14:paraId="41ABABCF" w14:textId="7F212EDB" w:rsidR="00FC0004" w:rsidRPr="006E74C5" w:rsidRDefault="00FC0004" w:rsidP="00664C9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74C5">
        <w:rPr>
          <w:rFonts w:ascii="Times New Roman" w:hAnsi="Times New Roman"/>
          <w:b/>
          <w:bCs/>
          <w:sz w:val="24"/>
          <w:szCs w:val="24"/>
        </w:rPr>
        <w:t xml:space="preserve">с. </w:t>
      </w:r>
      <w:r w:rsidR="00375348" w:rsidRPr="006E74C5">
        <w:rPr>
          <w:rFonts w:ascii="Times New Roman" w:hAnsi="Times New Roman"/>
          <w:b/>
          <w:bCs/>
          <w:sz w:val="24"/>
          <w:szCs w:val="24"/>
        </w:rPr>
        <w:t>Николе</w:t>
      </w:r>
      <w:r w:rsidRPr="006E74C5">
        <w:rPr>
          <w:rFonts w:ascii="Times New Roman" w:hAnsi="Times New Roman"/>
          <w:b/>
          <w:bCs/>
          <w:sz w:val="24"/>
          <w:szCs w:val="24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00189F72" w:rsidR="002220AF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BA990C2" w14:textId="77777777" w:rsidR="006E74C5" w:rsidRPr="00611F14" w:rsidRDefault="006E74C5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2A7503FC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</w:t>
      </w:r>
      <w:r w:rsidR="006E74C5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4AFB540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312C87">
        <w:rPr>
          <w:rFonts w:ascii="Times New Roman" w:hAnsi="Times New Roman"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312C87">
        <w:rPr>
          <w:rFonts w:ascii="Times New Roman" w:hAnsi="Times New Roman" w:cs="Times New Roman"/>
          <w:bCs/>
          <w:sz w:val="28"/>
          <w:szCs w:val="28"/>
        </w:rPr>
        <w:t>001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312C87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B0269BF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BF43B6">
        <w:rPr>
          <w:rFonts w:ascii="Times New Roman" w:hAnsi="Times New Roman" w:cs="Times New Roman"/>
          <w:sz w:val="28"/>
          <w:szCs w:val="28"/>
        </w:rPr>
        <w:t>4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BF43B6">
        <w:rPr>
          <w:rFonts w:ascii="Times New Roman" w:hAnsi="Times New Roman" w:cs="Times New Roman"/>
          <w:bCs/>
          <w:sz w:val="28"/>
          <w:szCs w:val="28"/>
        </w:rPr>
        <w:t>575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BF43B6">
        <w:rPr>
          <w:rFonts w:ascii="Times New Roman" w:hAnsi="Times New Roman" w:cs="Times New Roman"/>
          <w:bCs/>
          <w:sz w:val="28"/>
          <w:szCs w:val="28"/>
        </w:rPr>
        <w:t>8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33680F1F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</w:t>
      </w:r>
      <w:r w:rsidR="006E74C5">
        <w:rPr>
          <w:rFonts w:ascii="Times New Roman" w:hAnsi="Times New Roman"/>
          <w:sz w:val="28"/>
          <w:szCs w:val="28"/>
        </w:rPr>
        <w:t>.</w:t>
      </w:r>
      <w:r w:rsidRPr="00D57AA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6E74C5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6E9634C7" w14:textId="77777777" w:rsidR="005B14E0" w:rsidRPr="005B14E0" w:rsidRDefault="005B14E0" w:rsidP="005B14E0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5B14E0">
        <w:rPr>
          <w:rFonts w:ascii="Times New Roman" w:hAnsi="Times New Roman" w:cs="Arial"/>
          <w:sz w:val="28"/>
          <w:szCs w:val="28"/>
        </w:rPr>
        <w:t>2) пункт 13 изложить в следующей редакции:</w:t>
      </w:r>
    </w:p>
    <w:p w14:paraId="3185A84F" w14:textId="2BA1510A" w:rsidR="005B14E0" w:rsidRPr="005B14E0" w:rsidRDefault="005B14E0" w:rsidP="005B14E0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5B14E0">
        <w:rPr>
          <w:rFonts w:ascii="Times New Roman" w:hAnsi="Times New Roman" w:cs="Arial"/>
          <w:sz w:val="28"/>
          <w:szCs w:val="28"/>
        </w:rPr>
        <w:t>«13. Утвердить объем бюджетных ассигнований дорожного фонда Николенского сельского поселения Гулькевичского района на 2025 год в сумме      2 589,</w:t>
      </w:r>
      <w:r w:rsidRPr="00367763">
        <w:rPr>
          <w:rFonts w:ascii="Times New Roman" w:hAnsi="Times New Roman" w:cs="Arial"/>
          <w:sz w:val="28"/>
          <w:szCs w:val="28"/>
        </w:rPr>
        <w:t>1</w:t>
      </w:r>
      <w:r w:rsidRPr="005B14E0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5D83B856" w:rsidR="00881EEE" w:rsidRPr="00881EEE" w:rsidRDefault="00367763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367763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) приложения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</w:t>
      </w:r>
      <w:r w:rsidR="006E74C5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№ 1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редакции согласно приложениям № 1, 2, 3,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bookmarkEnd w:id="0"/>
    <w:bookmarkEnd w:id="1"/>
    <w:p w14:paraId="188EFC79" w14:textId="3F116F07"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Глава </w:t>
      </w:r>
      <w:r w:rsidR="003F2A6F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63521891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E74C5">
        <w:rPr>
          <w:rFonts w:ascii="Times New Roman" w:hAnsi="Times New Roman"/>
          <w:sz w:val="28"/>
          <w:szCs w:val="28"/>
        </w:rPr>
        <w:t xml:space="preserve">       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>.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r w:rsidR="003F2A6F">
        <w:rPr>
          <w:rFonts w:ascii="Times New Roman" w:hAnsi="Times New Roman"/>
          <w:sz w:val="28"/>
          <w:szCs w:val="28"/>
        </w:rPr>
        <w:t>Козин</w:t>
      </w:r>
    </w:p>
    <w:sectPr w:rsidR="005E108B" w:rsidRPr="005E108B" w:rsidSect="006E74C5">
      <w:headerReference w:type="default" r:id="rId7"/>
      <w:pgSz w:w="11906" w:h="16838"/>
      <w:pgMar w:top="1134" w:right="70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093DA" w14:textId="77777777" w:rsidR="00EE5694" w:rsidRDefault="00EE5694" w:rsidP="00B57B3B">
      <w:r>
        <w:separator/>
      </w:r>
    </w:p>
  </w:endnote>
  <w:endnote w:type="continuationSeparator" w:id="0">
    <w:p w14:paraId="6983C178" w14:textId="77777777" w:rsidR="00EE5694" w:rsidRDefault="00EE569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62C85" w14:textId="77777777" w:rsidR="00EE5694" w:rsidRDefault="00EE5694" w:rsidP="00B57B3B">
      <w:r>
        <w:separator/>
      </w:r>
    </w:p>
  </w:footnote>
  <w:footnote w:type="continuationSeparator" w:id="0">
    <w:p w14:paraId="31FA8087" w14:textId="77777777" w:rsidR="00EE5694" w:rsidRDefault="00EE569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763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14E0"/>
    <w:rsid w:val="005B4BCA"/>
    <w:rsid w:val="005B6542"/>
    <w:rsid w:val="005B7328"/>
    <w:rsid w:val="005C1651"/>
    <w:rsid w:val="005C34BC"/>
    <w:rsid w:val="005C550D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E74C5"/>
    <w:rsid w:val="006F6346"/>
    <w:rsid w:val="006F636D"/>
    <w:rsid w:val="00700176"/>
    <w:rsid w:val="007005AD"/>
    <w:rsid w:val="00700CD1"/>
    <w:rsid w:val="00701E65"/>
    <w:rsid w:val="0070549D"/>
    <w:rsid w:val="007110B9"/>
    <w:rsid w:val="00711F73"/>
    <w:rsid w:val="0071523C"/>
    <w:rsid w:val="00715DB1"/>
    <w:rsid w:val="00715F93"/>
    <w:rsid w:val="00723EB8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4591"/>
    <w:rsid w:val="009959A2"/>
    <w:rsid w:val="00996E20"/>
    <w:rsid w:val="009A2420"/>
    <w:rsid w:val="009A27D5"/>
    <w:rsid w:val="009A79F8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BF43B6"/>
    <w:rsid w:val="00C056E6"/>
    <w:rsid w:val="00C078D3"/>
    <w:rsid w:val="00C17B46"/>
    <w:rsid w:val="00C32E45"/>
    <w:rsid w:val="00C330CE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69B3"/>
    <w:rsid w:val="00E4290A"/>
    <w:rsid w:val="00E5305B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EE5694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359</cp:revision>
  <cp:lastPrinted>2025-02-17T07:05:00Z</cp:lastPrinted>
  <dcterms:created xsi:type="dcterms:W3CDTF">2014-09-01T12:25:00Z</dcterms:created>
  <dcterms:modified xsi:type="dcterms:W3CDTF">2025-02-17T07:11:00Z</dcterms:modified>
</cp:coreProperties>
</file>