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bottomFromText="200" w:vertAnchor="text" w:horzAnchor="margin" w:tblpY="-178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811"/>
        <w:gridCol w:w="4074"/>
        <w:gridCol w:w="1203"/>
        <w:gridCol w:w="843"/>
        <w:gridCol w:w="999"/>
      </w:tblGrid>
      <w:tr w:rsidR="000B78EC" w:rsidRPr="004965C8" w:rsidTr="00535900">
        <w:trPr>
          <w:trHeight w:val="1618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0B78EC" w:rsidRPr="004965C8" w:rsidRDefault="000B78EC" w:rsidP="005359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kern w:val="28"/>
                <w:sz w:val="28"/>
                <w:szCs w:val="28"/>
                <w:lang w:val="en-US" w:eastAsia="zh-CN" w:bidi="hi-IN"/>
              </w:rPr>
            </w:pPr>
            <w:r>
              <w:rPr>
                <w:noProof/>
                <w:color w:val="000000"/>
                <w:kern w:val="28"/>
                <w:sz w:val="28"/>
                <w:szCs w:val="28"/>
              </w:rPr>
              <w:drawing>
                <wp:inline distT="0" distB="0" distL="0" distR="0" wp14:anchorId="24214D3F" wp14:editId="2C9D3BC9">
                  <wp:extent cx="880110" cy="1139825"/>
                  <wp:effectExtent l="0" t="0" r="0" b="3175"/>
                  <wp:docPr id="1" name="Рисунок 1" descr="Описание: Николенское СП 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Николенское СП 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0110" cy="1139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B78EC" w:rsidRPr="004965C8" w:rsidRDefault="000B78EC" w:rsidP="005359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4965C8">
              <w:rPr>
                <w:b/>
                <w:bCs/>
                <w:color w:val="000000"/>
                <w:kern w:val="28"/>
                <w:sz w:val="28"/>
                <w:szCs w:val="28"/>
                <w:lang w:eastAsia="zh-CN" w:bidi="hi-IN"/>
              </w:rPr>
              <w:t>АДМИНИСТРАЦИЯ НИКОЛЕНСКОГО СЕЛЬСКОГО ПОСЕЛЕНИЯ ГУЛЬКЕВИЧСКОГО РАЙОНА</w:t>
            </w:r>
          </w:p>
          <w:p w:rsidR="000B78EC" w:rsidRDefault="000B78EC" w:rsidP="005359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  <w:p w:rsidR="000B78EC" w:rsidRPr="004965C8" w:rsidRDefault="000B78EC" w:rsidP="0053590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4965C8"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  <w:t>ПОСТАНОВЛЕНИЕ</w:t>
            </w:r>
          </w:p>
        </w:tc>
      </w:tr>
      <w:tr w:rsidR="000B78EC" w:rsidRPr="004965C8" w:rsidTr="00535900">
        <w:trPr>
          <w:trHeight w:val="173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B78EC" w:rsidRPr="004965C8" w:rsidRDefault="000B78EC" w:rsidP="00535900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4965C8">
              <w:rPr>
                <w:color w:val="000000"/>
                <w:kern w:val="28"/>
                <w:sz w:val="28"/>
                <w:szCs w:val="28"/>
                <w:lang w:eastAsia="zh-CN" w:bidi="hi-IN"/>
              </w:rPr>
              <w:t>от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78EC" w:rsidRPr="004965C8" w:rsidRDefault="001C6AEB" w:rsidP="00535900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20.12.2024</w:t>
            </w:r>
          </w:p>
        </w:tc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</w:tcPr>
          <w:p w:rsidR="000B78EC" w:rsidRPr="004965C8" w:rsidRDefault="000B78EC" w:rsidP="005359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B78EC" w:rsidRPr="004965C8" w:rsidRDefault="000B78EC" w:rsidP="00535900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4965C8">
              <w:rPr>
                <w:color w:val="000000"/>
                <w:kern w:val="28"/>
                <w:sz w:val="28"/>
                <w:szCs w:val="28"/>
                <w:lang w:eastAsia="zh-CN" w:bidi="hi-IN"/>
              </w:rPr>
              <w:t>№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78EC" w:rsidRPr="004965C8" w:rsidRDefault="001C6AEB" w:rsidP="0053590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88</w:t>
            </w:r>
            <w:bookmarkStart w:id="0" w:name="_GoBack"/>
            <w:bookmarkEnd w:id="0"/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:rsidR="000B78EC" w:rsidRPr="004965C8" w:rsidRDefault="000B78EC" w:rsidP="005359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  <w:tr w:rsidR="000B78EC" w:rsidRPr="004965C8" w:rsidTr="00535900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0B78EC" w:rsidRPr="004965C8" w:rsidRDefault="000B78EC" w:rsidP="005359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4965C8"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  <w:t xml:space="preserve">с. Николенское </w:t>
            </w:r>
          </w:p>
        </w:tc>
      </w:tr>
      <w:tr w:rsidR="000B78EC" w:rsidRPr="004965C8" w:rsidTr="00535900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B78EC" w:rsidRPr="004965C8" w:rsidRDefault="000B78EC" w:rsidP="005359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  <w:tr w:rsidR="000B78EC" w:rsidRPr="004965C8" w:rsidTr="00535900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0B78EC" w:rsidRDefault="000B78EC" w:rsidP="000B78EC">
            <w:pPr>
              <w:jc w:val="center"/>
              <w:rPr>
                <w:b/>
                <w:sz w:val="28"/>
                <w:szCs w:val="28"/>
              </w:rPr>
            </w:pPr>
            <w:r w:rsidRPr="000B78EC">
              <w:rPr>
                <w:b/>
                <w:sz w:val="28"/>
                <w:szCs w:val="28"/>
              </w:rPr>
              <w:t>Об утверждении Программы профилактики рисков</w:t>
            </w:r>
          </w:p>
          <w:p w:rsidR="000B78EC" w:rsidRPr="000B78EC" w:rsidRDefault="000B78EC" w:rsidP="000B78EC">
            <w:pPr>
              <w:jc w:val="center"/>
              <w:rPr>
                <w:b/>
                <w:sz w:val="28"/>
                <w:szCs w:val="28"/>
              </w:rPr>
            </w:pPr>
            <w:r w:rsidRPr="000B78EC">
              <w:rPr>
                <w:b/>
                <w:sz w:val="28"/>
                <w:szCs w:val="28"/>
              </w:rPr>
              <w:t xml:space="preserve">причинения вреда (ущерба) охраняемым законом ценностям </w:t>
            </w:r>
          </w:p>
          <w:p w:rsidR="000B78EC" w:rsidRPr="004965C8" w:rsidRDefault="000B78EC" w:rsidP="000B78EC">
            <w:pPr>
              <w:pStyle w:val="ConsPlusTitle"/>
              <w:jc w:val="center"/>
              <w:rPr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0B78EC">
              <w:rPr>
                <w:rFonts w:ascii="Times New Roman" w:hAnsi="Times New Roman" w:cs="Times New Roman"/>
                <w:bCs w:val="0"/>
                <w:sz w:val="28"/>
                <w:szCs w:val="28"/>
              </w:rPr>
              <w:t>в сфере благоустройства в Николенском сельском поселении Гулькевичского района на 2025 год</w:t>
            </w:r>
          </w:p>
        </w:tc>
      </w:tr>
      <w:tr w:rsidR="000B78EC" w:rsidRPr="004965C8" w:rsidTr="00535900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B78EC" w:rsidRPr="004965C8" w:rsidRDefault="000B78EC" w:rsidP="0053590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</w:tbl>
    <w:p w:rsidR="000B78EC" w:rsidRPr="000B78EC" w:rsidRDefault="000B78EC" w:rsidP="000B78EC">
      <w:pPr>
        <w:ind w:firstLine="709"/>
        <w:jc w:val="both"/>
        <w:rPr>
          <w:sz w:val="28"/>
          <w:szCs w:val="28"/>
        </w:rPr>
      </w:pPr>
      <w:r w:rsidRPr="000B78EC">
        <w:rPr>
          <w:color w:val="000000"/>
          <w:sz w:val="28"/>
          <w:szCs w:val="28"/>
          <w:shd w:val="clear" w:color="auto" w:fill="FFFFFF"/>
        </w:rPr>
        <w:t>В соответствии со статьей 44 Федерального закона от 31 июля 2020 г.            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уставом Николенского сельского поселения Гулькевичского района</w:t>
      </w:r>
      <w:r w:rsidRPr="000B78EC">
        <w:rPr>
          <w:sz w:val="28"/>
          <w:szCs w:val="28"/>
        </w:rPr>
        <w:t>, п о с т а н о в л я ю:</w:t>
      </w:r>
    </w:p>
    <w:p w:rsidR="000B78EC" w:rsidRPr="000B78EC" w:rsidRDefault="000B78EC" w:rsidP="000B78EC">
      <w:pPr>
        <w:shd w:val="clear" w:color="auto" w:fill="FFFFFF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0B78EC">
        <w:rPr>
          <w:color w:val="000000"/>
          <w:sz w:val="28"/>
          <w:szCs w:val="28"/>
          <w:shd w:val="clear" w:color="auto" w:fill="FFFFFF"/>
        </w:rPr>
        <w:t>1. Утвердить Программу профилактики рисков причинения вреда (ущерба) охраняемым законом ценностям в сфере благоустройства в Николенском сельском поселении Гулькевичского района на 2025 год согласно приложению.</w:t>
      </w:r>
    </w:p>
    <w:p w:rsidR="000B78EC" w:rsidRPr="000B78EC" w:rsidRDefault="000B78EC" w:rsidP="000B78EC">
      <w:pPr>
        <w:ind w:firstLine="709"/>
        <w:jc w:val="both"/>
        <w:rPr>
          <w:color w:val="000000"/>
          <w:kern w:val="28"/>
          <w:sz w:val="28"/>
          <w:szCs w:val="28"/>
        </w:rPr>
      </w:pPr>
      <w:r w:rsidRPr="000B78EC">
        <w:rPr>
          <w:color w:val="000000"/>
          <w:kern w:val="28"/>
          <w:sz w:val="28"/>
          <w:szCs w:val="28"/>
        </w:rPr>
        <w:t xml:space="preserve">2. </w:t>
      </w:r>
      <w:r>
        <w:rPr>
          <w:color w:val="000000"/>
          <w:kern w:val="28"/>
          <w:sz w:val="28"/>
          <w:szCs w:val="28"/>
        </w:rPr>
        <w:t>Р</w:t>
      </w:r>
      <w:r w:rsidRPr="000B78EC">
        <w:rPr>
          <w:color w:val="000000"/>
          <w:kern w:val="28"/>
          <w:sz w:val="28"/>
          <w:szCs w:val="28"/>
        </w:rPr>
        <w:t xml:space="preserve">азместить </w:t>
      </w:r>
      <w:r>
        <w:rPr>
          <w:color w:val="000000"/>
          <w:kern w:val="28"/>
          <w:sz w:val="28"/>
          <w:szCs w:val="28"/>
        </w:rPr>
        <w:t xml:space="preserve">постановление </w:t>
      </w:r>
      <w:r w:rsidRPr="000B78EC">
        <w:rPr>
          <w:color w:val="000000"/>
          <w:kern w:val="28"/>
          <w:sz w:val="28"/>
          <w:szCs w:val="28"/>
        </w:rPr>
        <w:t>на официальном сайте Николенского сельского поселения Гулькевичского района в информационно-телекоммуникационной сети «Интернет».</w:t>
      </w:r>
    </w:p>
    <w:p w:rsidR="000B78EC" w:rsidRPr="000B78EC" w:rsidRDefault="000B78EC" w:rsidP="000B78EC">
      <w:pPr>
        <w:ind w:firstLine="709"/>
        <w:jc w:val="both"/>
        <w:rPr>
          <w:color w:val="000000"/>
          <w:kern w:val="28"/>
          <w:sz w:val="28"/>
          <w:szCs w:val="28"/>
        </w:rPr>
      </w:pPr>
      <w:r w:rsidRPr="000B78EC">
        <w:rPr>
          <w:color w:val="000000"/>
          <w:kern w:val="28"/>
          <w:sz w:val="28"/>
          <w:szCs w:val="28"/>
        </w:rPr>
        <w:t>3. Контроль за выполнением настоящего постановления оставляю за собой.</w:t>
      </w:r>
    </w:p>
    <w:p w:rsidR="000B78EC" w:rsidRPr="000B78EC" w:rsidRDefault="000B78EC" w:rsidP="000B78EC">
      <w:pPr>
        <w:ind w:firstLine="709"/>
        <w:jc w:val="both"/>
        <w:rPr>
          <w:color w:val="000000"/>
          <w:sz w:val="28"/>
          <w:szCs w:val="28"/>
        </w:rPr>
      </w:pPr>
      <w:r w:rsidRPr="000B78EC">
        <w:rPr>
          <w:sz w:val="28"/>
          <w:szCs w:val="28"/>
        </w:rPr>
        <w:t>4. </w:t>
      </w:r>
      <w:r w:rsidRPr="000B78EC">
        <w:rPr>
          <w:color w:val="000000"/>
          <w:sz w:val="28"/>
          <w:szCs w:val="28"/>
          <w:shd w:val="clear" w:color="auto" w:fill="FFFFFF"/>
        </w:rPr>
        <w:t>Настоящее постановление вступает в силу с 1 января 2025 г.</w:t>
      </w:r>
    </w:p>
    <w:p w:rsidR="00D6754E" w:rsidRDefault="00D6754E" w:rsidP="000B78EC">
      <w:pPr>
        <w:rPr>
          <w:sz w:val="28"/>
          <w:szCs w:val="28"/>
        </w:rPr>
      </w:pPr>
    </w:p>
    <w:p w:rsidR="000B78EC" w:rsidRDefault="000B78EC" w:rsidP="000B78EC">
      <w:pPr>
        <w:rPr>
          <w:sz w:val="28"/>
          <w:szCs w:val="28"/>
        </w:rPr>
      </w:pPr>
    </w:p>
    <w:p w:rsidR="000B78EC" w:rsidRDefault="000B78EC" w:rsidP="000B78EC">
      <w:pPr>
        <w:rPr>
          <w:sz w:val="28"/>
          <w:szCs w:val="28"/>
        </w:rPr>
      </w:pPr>
      <w:r>
        <w:rPr>
          <w:sz w:val="28"/>
          <w:szCs w:val="28"/>
        </w:rPr>
        <w:t>Глава Николенского сельского поселения</w:t>
      </w:r>
    </w:p>
    <w:p w:rsidR="000B78EC" w:rsidRPr="000B78EC" w:rsidRDefault="000B78EC" w:rsidP="000B78EC">
      <w:pPr>
        <w:rPr>
          <w:sz w:val="28"/>
          <w:szCs w:val="28"/>
        </w:rPr>
      </w:pPr>
      <w:r>
        <w:rPr>
          <w:sz w:val="28"/>
          <w:szCs w:val="28"/>
        </w:rPr>
        <w:t>Гулькевичского района                                                                          Н.Н. Козин</w:t>
      </w:r>
    </w:p>
    <w:sectPr w:rsidR="000B78EC" w:rsidRPr="000B78EC" w:rsidSect="000B78E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8EC"/>
    <w:rsid w:val="000B22AC"/>
    <w:rsid w:val="000B78EC"/>
    <w:rsid w:val="001C6AEB"/>
    <w:rsid w:val="00957F0F"/>
    <w:rsid w:val="00B11C20"/>
    <w:rsid w:val="00D6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18702"/>
  <w15:chartTrackingRefBased/>
  <w15:docId w15:val="{3D3A0CC3-17A8-4C0A-A280-D37DC3F1D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78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B78E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16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2024-12-24T06:13:00Z</cp:lastPrinted>
  <dcterms:created xsi:type="dcterms:W3CDTF">2024-12-24T06:03:00Z</dcterms:created>
  <dcterms:modified xsi:type="dcterms:W3CDTF">2024-12-24T06:15:00Z</dcterms:modified>
</cp:coreProperties>
</file>