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171C97" w:rsidRPr="004965C8" w:rsidTr="009E4A3D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68B94986" wp14:editId="27467BC3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171C97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970E3F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ПРОЕКТ</w:t>
            </w:r>
          </w:p>
          <w:p w:rsidR="00970E3F" w:rsidRPr="004965C8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171C97" w:rsidRPr="004965C8" w:rsidTr="009E4A3D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C97" w:rsidRPr="004965C8" w:rsidRDefault="00171C97" w:rsidP="009E4A3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C97" w:rsidRPr="004965C8" w:rsidRDefault="00171C97" w:rsidP="009E4A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О внесении изменения в постановление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администрации Николенского сельского поселения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Гулькевичского района от 23 июля 2014 г. № 76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«Об образовании единой комиссии по осуществлению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закупок товаров, работ, услуг для муниципальных нужд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Николенского сельского поселения </w:t>
            </w:r>
          </w:p>
          <w:p w:rsidR="00171C97" w:rsidRPr="004965C8" w:rsidRDefault="00EA684C" w:rsidP="00EA684C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A684C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района»</w:t>
            </w: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>В связи с кадровыми изменениями</w:t>
      </w:r>
      <w:r w:rsidR="0087259F">
        <w:rPr>
          <w:sz w:val="28"/>
          <w:szCs w:val="28"/>
        </w:rPr>
        <w:t xml:space="preserve"> в администрации Николенского сельского поселения Гулькевичского района</w:t>
      </w:r>
      <w:r w:rsidRPr="00E92AC6">
        <w:rPr>
          <w:sz w:val="28"/>
          <w:szCs w:val="28"/>
        </w:rPr>
        <w:t xml:space="preserve">, в целях приведения правовых актов администрации Николенского сельского поселения Гулькевичского района в соответствие с действующим законодательством, руководствуясь статьей 58 устава Николенского сельского поселения Гулькевичского </w:t>
      </w:r>
      <w:r w:rsidR="0087259F" w:rsidRPr="00E92AC6">
        <w:rPr>
          <w:sz w:val="28"/>
          <w:szCs w:val="28"/>
        </w:rPr>
        <w:t xml:space="preserve">района,  </w:t>
      </w:r>
      <w:r w:rsidRPr="00E92AC6">
        <w:rPr>
          <w:sz w:val="28"/>
          <w:szCs w:val="28"/>
        </w:rPr>
        <w:t xml:space="preserve">            п о с т а н о в л я ю:</w:t>
      </w:r>
    </w:p>
    <w:p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 xml:space="preserve">1. Внести в постановление администрации Николенского сельского поселения Гулькевичского района от 23 июля 2014 г. № 76 «Об образовании единой комиссии по осуществлению закупок товаров, работ, услуг для муниципальных нужд Николенского сельского поселения Гулькевичского района» изменение, изложив </w:t>
      </w:r>
      <w:r w:rsidR="0087259F" w:rsidRPr="00E92AC6">
        <w:rPr>
          <w:sz w:val="28"/>
          <w:szCs w:val="28"/>
        </w:rPr>
        <w:t>приложение 1</w:t>
      </w:r>
      <w:r w:rsidRPr="00E92AC6">
        <w:rPr>
          <w:sz w:val="28"/>
          <w:szCs w:val="28"/>
        </w:rPr>
        <w:t xml:space="preserve"> в новой редакции (прилагается). </w:t>
      </w:r>
    </w:p>
    <w:p w:rsidR="003525A1" w:rsidRPr="00336B1C" w:rsidRDefault="00E92AC6" w:rsidP="003525A1">
      <w:pPr>
        <w:ind w:firstLine="709"/>
        <w:jc w:val="both"/>
        <w:rPr>
          <w:color w:val="000000"/>
          <w:sz w:val="28"/>
          <w:szCs w:val="28"/>
        </w:rPr>
      </w:pPr>
      <w:r w:rsidRPr="00E92AC6">
        <w:rPr>
          <w:sz w:val="28"/>
          <w:szCs w:val="28"/>
        </w:rPr>
        <w:t>2.</w:t>
      </w:r>
      <w:r w:rsidRPr="00E92AC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525A1" w:rsidRPr="00336B1C">
        <w:rPr>
          <w:color w:val="000000"/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«В 24 часа» и разместить на </w:t>
      </w:r>
      <w:r w:rsidR="003525A1">
        <w:rPr>
          <w:color w:val="000000"/>
          <w:sz w:val="28"/>
          <w:szCs w:val="28"/>
        </w:rPr>
        <w:t>официальном сайте Николенского</w:t>
      </w:r>
      <w:r w:rsidR="003525A1" w:rsidRPr="00336B1C">
        <w:rPr>
          <w:color w:val="000000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87259F" w:rsidRDefault="00E92AC6" w:rsidP="0087259F">
      <w:pPr>
        <w:pStyle w:val="a9"/>
        <w:spacing w:before="0" w:after="0"/>
        <w:ind w:firstLine="708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 xml:space="preserve">3. Контроль за </w:t>
      </w:r>
      <w:r w:rsidR="0087259F">
        <w:rPr>
          <w:color w:val="000000"/>
          <w:sz w:val="28"/>
          <w:szCs w:val="28"/>
        </w:rPr>
        <w:t>выполнением</w:t>
      </w:r>
      <w:r w:rsidRPr="00E92AC6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E92AC6" w:rsidRPr="00E92AC6" w:rsidRDefault="00E92AC6" w:rsidP="0087259F">
      <w:pPr>
        <w:pStyle w:val="a9"/>
        <w:spacing w:before="0" w:after="0"/>
        <w:ind w:firstLine="708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>4. Постановление вступает в силу после его официального обнародования.</w:t>
      </w: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>Глава Николенского сельского поселения</w:t>
      </w: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 xml:space="preserve">Гулькевичского района                                                               </w:t>
      </w:r>
      <w:r w:rsidR="0087259F">
        <w:rPr>
          <w:rFonts w:cs="Arial"/>
          <w:color w:val="000000"/>
          <w:sz w:val="28"/>
          <w:szCs w:val="28"/>
        </w:rPr>
        <w:t xml:space="preserve">          Н.Н. Козин</w:t>
      </w:r>
    </w:p>
    <w:p w:rsidR="00D35EC8" w:rsidRPr="00FC1ADC" w:rsidRDefault="00D35EC8" w:rsidP="003525A1">
      <w:pPr>
        <w:jc w:val="both"/>
        <w:rPr>
          <w:sz w:val="28"/>
          <w:szCs w:val="28"/>
        </w:rPr>
      </w:pPr>
      <w:bookmarkStart w:id="0" w:name="_GoBack"/>
      <w:bookmarkEnd w:id="0"/>
    </w:p>
    <w:sectPr w:rsidR="00D35EC8" w:rsidRPr="00FC1ADC" w:rsidSect="003525A1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43" w:rsidRDefault="00020D43" w:rsidP="00FC1ADC">
      <w:r>
        <w:separator/>
      </w:r>
    </w:p>
  </w:endnote>
  <w:endnote w:type="continuationSeparator" w:id="0">
    <w:p w:rsidR="00020D43" w:rsidRDefault="00020D43" w:rsidP="00FC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43" w:rsidRDefault="00020D43" w:rsidP="00FC1ADC">
      <w:r>
        <w:separator/>
      </w:r>
    </w:p>
  </w:footnote>
  <w:footnote w:type="continuationSeparator" w:id="0">
    <w:p w:rsidR="00020D43" w:rsidRDefault="00020D43" w:rsidP="00FC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916848"/>
      <w:docPartObj>
        <w:docPartGallery w:val="Page Numbers (Top of Page)"/>
        <w:docPartUnique/>
      </w:docPartObj>
    </w:sdtPr>
    <w:sdtEndPr/>
    <w:sdtContent>
      <w:p w:rsidR="00FC1ADC" w:rsidRDefault="00FC1A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5A1">
          <w:rPr>
            <w:noProof/>
          </w:rPr>
          <w:t>2</w:t>
        </w:r>
        <w:r>
          <w:fldChar w:fldCharType="end"/>
        </w:r>
      </w:p>
    </w:sdtContent>
  </w:sdt>
  <w:p w:rsidR="00FC1ADC" w:rsidRDefault="00FC1A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97"/>
    <w:rsid w:val="00020D43"/>
    <w:rsid w:val="00111CB4"/>
    <w:rsid w:val="00171C97"/>
    <w:rsid w:val="001D1176"/>
    <w:rsid w:val="002645F6"/>
    <w:rsid w:val="0030204F"/>
    <w:rsid w:val="003469D6"/>
    <w:rsid w:val="003525A1"/>
    <w:rsid w:val="00360D8F"/>
    <w:rsid w:val="00383A6C"/>
    <w:rsid w:val="003F0EBE"/>
    <w:rsid w:val="00462BAF"/>
    <w:rsid w:val="0053515E"/>
    <w:rsid w:val="005D6E39"/>
    <w:rsid w:val="0068024F"/>
    <w:rsid w:val="006807FC"/>
    <w:rsid w:val="006E0071"/>
    <w:rsid w:val="00804F9A"/>
    <w:rsid w:val="0084460A"/>
    <w:rsid w:val="0087259F"/>
    <w:rsid w:val="00937A5A"/>
    <w:rsid w:val="00970E3F"/>
    <w:rsid w:val="009759F0"/>
    <w:rsid w:val="0099152D"/>
    <w:rsid w:val="00A81254"/>
    <w:rsid w:val="00C00020"/>
    <w:rsid w:val="00C341BA"/>
    <w:rsid w:val="00C421E6"/>
    <w:rsid w:val="00CA3862"/>
    <w:rsid w:val="00CE7FFA"/>
    <w:rsid w:val="00D35EC8"/>
    <w:rsid w:val="00E92AC6"/>
    <w:rsid w:val="00EA684C"/>
    <w:rsid w:val="00EC458F"/>
    <w:rsid w:val="00EE7CAC"/>
    <w:rsid w:val="00F51D58"/>
    <w:rsid w:val="00F52780"/>
    <w:rsid w:val="00FB0757"/>
    <w:rsid w:val="00FC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F672"/>
  <w15:docId w15:val="{026C8693-3423-49A9-BF7B-1F873297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1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7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5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nhideWhenUsed/>
    <w:rsid w:val="0087259F"/>
    <w:pPr>
      <w:widowControl w:val="0"/>
      <w:suppressAutoHyphens/>
      <w:spacing w:before="280" w:after="119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15</cp:revision>
  <cp:lastPrinted>2024-01-21T20:39:00Z</cp:lastPrinted>
  <dcterms:created xsi:type="dcterms:W3CDTF">2021-02-06T18:46:00Z</dcterms:created>
  <dcterms:modified xsi:type="dcterms:W3CDTF">2024-01-21T20:39:00Z</dcterms:modified>
</cp:coreProperties>
</file>