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6379"/>
        <w:gridCol w:w="1173"/>
      </w:tblGrid>
      <w:tr w:rsidR="00071799" w:rsidRPr="009C4220" w14:paraId="46A028F2" w14:textId="77777777" w:rsidTr="00DD78A9">
        <w:trPr>
          <w:trHeight w:val="2135"/>
        </w:trPr>
        <w:tc>
          <w:tcPr>
            <w:tcW w:w="9537" w:type="dxa"/>
            <w:gridSpan w:val="3"/>
          </w:tcPr>
          <w:p w14:paraId="7222D7C0" w14:textId="77777777" w:rsidR="00071799" w:rsidRPr="009C4220" w:rsidRDefault="00071799" w:rsidP="00DD78A9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3DBBE3A6" w14:textId="77777777" w:rsidR="00071799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6C193DBB" w14:textId="77777777" w:rsidR="00DD0F52" w:rsidRPr="009C4220" w:rsidRDefault="00DD0F52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14:paraId="1F621464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10B4F1B6" w14:textId="6338A251" w:rsidR="00071799" w:rsidRPr="009C4220" w:rsidRDefault="00093E76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1</w:t>
            </w:r>
            <w:r w:rsidR="00071799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71799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71799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08A97B22" w14:textId="77777777" w:rsidR="00071799" w:rsidRPr="009C4220" w:rsidRDefault="00071799" w:rsidP="00DD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E57AAD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71799" w:rsidRPr="009C4220" w14:paraId="3F4DD575" w14:textId="77777777" w:rsidTr="00715F17">
        <w:tc>
          <w:tcPr>
            <w:tcW w:w="1985" w:type="dxa"/>
            <w:tcBorders>
              <w:bottom w:val="single" w:sz="4" w:space="0" w:color="auto"/>
            </w:tcBorders>
          </w:tcPr>
          <w:p w14:paraId="094FAD8D" w14:textId="62FA20BA" w:rsidR="00071799" w:rsidRPr="009C4220" w:rsidRDefault="00071799" w:rsidP="00C61C5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lang w:eastAsia="ru-RU"/>
              </w:rPr>
            </w:pPr>
            <w:r w:rsidRPr="00715F17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</w:t>
            </w:r>
            <w:r w:rsidR="007A2827" w:rsidRPr="007A282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20.09.2024</w:t>
            </w:r>
          </w:p>
        </w:tc>
        <w:tc>
          <w:tcPr>
            <w:tcW w:w="6379" w:type="dxa"/>
          </w:tcPr>
          <w:p w14:paraId="50C1A156" w14:textId="77777777" w:rsidR="00071799" w:rsidRPr="009C4220" w:rsidRDefault="00071799" w:rsidP="00DD7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73" w:type="dxa"/>
          </w:tcPr>
          <w:p w14:paraId="2F57330A" w14:textId="325F75AF" w:rsidR="00071799" w:rsidRPr="007A2827" w:rsidRDefault="00071799" w:rsidP="00DD78A9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  <w:r w:rsidR="007A282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7A2827" w:rsidRPr="007A2827">
              <w:rPr>
                <w:rFonts w:ascii="Times New Roman" w:eastAsia="Times New Roman" w:hAnsi="Times New Roman" w:cs="Times New Roman"/>
                <w:bCs/>
                <w:sz w:val="24"/>
                <w:szCs w:val="20"/>
                <w:u w:val="single"/>
                <w:lang w:eastAsia="ru-RU"/>
              </w:rPr>
              <w:t>2</w:t>
            </w:r>
            <w:r w:rsidR="007A2827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71799" w:rsidRPr="009C4220" w14:paraId="0D8B52F4" w14:textId="77777777" w:rsidTr="00DD78A9">
        <w:trPr>
          <w:trHeight w:val="430"/>
        </w:trPr>
        <w:tc>
          <w:tcPr>
            <w:tcW w:w="9537" w:type="dxa"/>
            <w:gridSpan w:val="3"/>
          </w:tcPr>
          <w:p w14:paraId="2802C6A4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71799" w:rsidRPr="009C4220" w14:paraId="797D953D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34FA1828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71799" w:rsidRPr="009C4220" w14:paraId="156A7E49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61D335C7" w14:textId="77777777" w:rsidR="00093E76" w:rsidRDefault="00E35AB3" w:rsidP="00E35A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_Hlk177464765"/>
            <w:r w:rsidRPr="00E35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образовании постоянных комиссий </w:t>
            </w:r>
          </w:p>
          <w:p w14:paraId="7EC2ED6E" w14:textId="77777777" w:rsidR="00093E76" w:rsidRDefault="00E35AB3" w:rsidP="00E35A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5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</w:t>
            </w:r>
            <w:r w:rsidRPr="00E35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14:paraId="171B8282" w14:textId="77777777" w:rsidR="00071799" w:rsidRPr="009C4220" w:rsidRDefault="00E35AB3" w:rsidP="00E35A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5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</w:t>
            </w:r>
            <w:bookmarkEnd w:id="1"/>
          </w:p>
        </w:tc>
      </w:tr>
      <w:tr w:rsidR="00071799" w:rsidRPr="009C4220" w14:paraId="6730C6B6" w14:textId="77777777" w:rsidTr="00DD78A9">
        <w:trPr>
          <w:cantSplit/>
          <w:trHeight w:val="245"/>
        </w:trPr>
        <w:tc>
          <w:tcPr>
            <w:tcW w:w="9537" w:type="dxa"/>
            <w:gridSpan w:val="3"/>
          </w:tcPr>
          <w:p w14:paraId="317B6DD1" w14:textId="77777777"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5442183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E35AB3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района, Регламентом Совета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E35AB3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района, Совет </w:t>
      </w:r>
      <w:r>
        <w:rPr>
          <w:rFonts w:ascii="Times New Roman" w:hAnsi="Times New Roman" w:cs="Times New Roman"/>
          <w:sz w:val="28"/>
          <w:szCs w:val="28"/>
        </w:rPr>
        <w:t>Николенского</w:t>
      </w:r>
      <w:r w:rsidRPr="00E35AB3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р е ш и л:</w:t>
      </w:r>
    </w:p>
    <w:p w14:paraId="31C67FEC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 xml:space="preserve">1. Образовать постоянные комиссии Совета </w:t>
      </w:r>
      <w:r w:rsidR="00030B28">
        <w:rPr>
          <w:rFonts w:ascii="Times New Roman" w:hAnsi="Times New Roman" w:cs="Times New Roman"/>
          <w:sz w:val="28"/>
          <w:szCs w:val="28"/>
        </w:rPr>
        <w:t>Николенского</w:t>
      </w:r>
      <w:r w:rsidRPr="00E35AB3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для предварительного рассмотрения и подготовки вопросов, относящихся к ведению Совета, для реализации принимаемых решений и иных нормативных актов Совета в следующем составе:</w:t>
      </w:r>
    </w:p>
    <w:p w14:paraId="272658B4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C5E">
        <w:rPr>
          <w:rFonts w:ascii="Times New Roman" w:hAnsi="Times New Roman" w:cs="Times New Roman"/>
          <w:b/>
          <w:bCs/>
          <w:sz w:val="28"/>
          <w:szCs w:val="28"/>
        </w:rPr>
        <w:t>Комиссия по бюджету, налогам, сборам, муниципальной собственности, экономике, торговле, предпринимательству и инвестиционной политике</w:t>
      </w:r>
      <w:r w:rsidR="00117393">
        <w:rPr>
          <w:rFonts w:ascii="Times New Roman" w:hAnsi="Times New Roman" w:cs="Times New Roman"/>
          <w:sz w:val="28"/>
          <w:szCs w:val="28"/>
        </w:rPr>
        <w:t>:</w:t>
      </w:r>
    </w:p>
    <w:p w14:paraId="0525AE50" w14:textId="4DD22EB4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117393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Алеева Лариса Олеговна;</w:t>
      </w:r>
    </w:p>
    <w:p w14:paraId="119CDA07" w14:textId="178BC9B4" w:rsidR="00117393" w:rsidRDefault="0022798E" w:rsidP="00227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Недобежкина Елена Александровна;</w:t>
      </w:r>
    </w:p>
    <w:p w14:paraId="49650367" w14:textId="47E3A06D" w:rsidR="00E92E4C" w:rsidRDefault="0022798E" w:rsidP="00117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Демихин Сергей Александрович</w:t>
      </w:r>
      <w:r w:rsidR="00E92E4C">
        <w:rPr>
          <w:rFonts w:ascii="Times New Roman" w:hAnsi="Times New Roman" w:cs="Times New Roman"/>
          <w:sz w:val="28"/>
          <w:szCs w:val="28"/>
        </w:rPr>
        <w:t>.</w:t>
      </w:r>
    </w:p>
    <w:p w14:paraId="43405D7C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C5E">
        <w:rPr>
          <w:rFonts w:ascii="Times New Roman" w:hAnsi="Times New Roman" w:cs="Times New Roman"/>
          <w:b/>
          <w:bCs/>
          <w:sz w:val="28"/>
          <w:szCs w:val="28"/>
        </w:rPr>
        <w:t>Комиссия по социальной политике, здравоохранению, депутатской этике, правам человека, образованию, культуре, спорту и молодежной политике</w:t>
      </w:r>
      <w:r w:rsidR="003F131C">
        <w:rPr>
          <w:rFonts w:ascii="Times New Roman" w:hAnsi="Times New Roman" w:cs="Times New Roman"/>
          <w:sz w:val="28"/>
          <w:szCs w:val="28"/>
        </w:rPr>
        <w:t>:</w:t>
      </w:r>
    </w:p>
    <w:p w14:paraId="174F3A70" w14:textId="199CF01F" w:rsidR="000C78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E92E4C">
        <w:rPr>
          <w:rFonts w:ascii="Times New Roman" w:hAnsi="Times New Roman" w:cs="Times New Roman"/>
          <w:sz w:val="28"/>
          <w:szCs w:val="28"/>
        </w:rPr>
        <w:t xml:space="preserve"> </w:t>
      </w:r>
      <w:r w:rsidR="005C0098">
        <w:rPr>
          <w:rFonts w:ascii="Times New Roman" w:hAnsi="Times New Roman" w:cs="Times New Roman"/>
          <w:sz w:val="28"/>
          <w:szCs w:val="28"/>
        </w:rPr>
        <w:t>–</w:t>
      </w:r>
      <w:r w:rsidR="00E92E4C"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Осадченко Вячеслав Алексеевич;</w:t>
      </w:r>
    </w:p>
    <w:p w14:paraId="55818CBD" w14:textId="176414B3" w:rsidR="00E35AB3" w:rsidRDefault="0022798E" w:rsidP="000C7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98E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Леонтьева Оксана Анатольевна;</w:t>
      </w:r>
    </w:p>
    <w:p w14:paraId="66011563" w14:textId="21487C20" w:rsidR="005C0098" w:rsidRPr="00E35AB3" w:rsidRDefault="0022798E" w:rsidP="005C0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98E">
        <w:rPr>
          <w:rFonts w:ascii="Times New Roman" w:hAnsi="Times New Roman" w:cs="Times New Roman"/>
          <w:sz w:val="28"/>
          <w:szCs w:val="28"/>
        </w:rPr>
        <w:t>Член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Солодун Владимир Сергеевич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9E51ED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C5E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природных ресурсов, охране окружающей среды, содействия развитию сельскохозяйственного производства</w:t>
      </w:r>
      <w:r w:rsidR="003F131C">
        <w:rPr>
          <w:rFonts w:ascii="Times New Roman" w:hAnsi="Times New Roman" w:cs="Times New Roman"/>
          <w:sz w:val="28"/>
          <w:szCs w:val="28"/>
        </w:rPr>
        <w:t>:</w:t>
      </w:r>
    </w:p>
    <w:p w14:paraId="1EB9DE92" w14:textId="77610198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3F131C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Раксин Евгений Юрьевич;</w:t>
      </w:r>
    </w:p>
    <w:p w14:paraId="5B9C48F9" w14:textId="7F10DD0A" w:rsidR="00E35AB3" w:rsidRPr="00E35AB3" w:rsidRDefault="00E35AB3" w:rsidP="003C7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3C738A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Струнин Виктор Александрович;</w:t>
      </w:r>
    </w:p>
    <w:p w14:paraId="15A872AB" w14:textId="2C0AA45B" w:rsidR="00E35AB3" w:rsidRPr="00E35AB3" w:rsidRDefault="00E35AB3" w:rsidP="003C7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3C738A">
        <w:rPr>
          <w:rFonts w:ascii="Times New Roman" w:hAnsi="Times New Roman" w:cs="Times New Roman"/>
          <w:sz w:val="28"/>
          <w:szCs w:val="28"/>
        </w:rPr>
        <w:t xml:space="preserve"> </w:t>
      </w:r>
      <w:r w:rsidR="00116B4E">
        <w:rPr>
          <w:rFonts w:ascii="Times New Roman" w:hAnsi="Times New Roman" w:cs="Times New Roman"/>
          <w:sz w:val="28"/>
          <w:szCs w:val="28"/>
        </w:rPr>
        <w:t>–</w:t>
      </w:r>
      <w:r w:rsidR="003C738A"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Осадченко Вячеслав Алексеевич</w:t>
      </w:r>
      <w:r w:rsidR="00EE7387">
        <w:rPr>
          <w:rFonts w:ascii="Times New Roman" w:hAnsi="Times New Roman" w:cs="Times New Roman"/>
          <w:sz w:val="28"/>
          <w:szCs w:val="28"/>
        </w:rPr>
        <w:t>.</w:t>
      </w:r>
    </w:p>
    <w:p w14:paraId="7A43C769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C5E">
        <w:rPr>
          <w:rFonts w:ascii="Times New Roman" w:hAnsi="Times New Roman" w:cs="Times New Roman"/>
          <w:b/>
          <w:bCs/>
          <w:sz w:val="28"/>
          <w:szCs w:val="28"/>
        </w:rPr>
        <w:t>Комиссия по промышленности, транспорту, строительству, связи, ЖКХ и сельской инфраструктуры</w:t>
      </w:r>
      <w:r w:rsidR="00EF44E0">
        <w:rPr>
          <w:rFonts w:ascii="Times New Roman" w:hAnsi="Times New Roman" w:cs="Times New Roman"/>
          <w:sz w:val="28"/>
          <w:szCs w:val="28"/>
        </w:rPr>
        <w:t>:</w:t>
      </w:r>
    </w:p>
    <w:p w14:paraId="1545F751" w14:textId="3C453CAD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EF44E0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Демихин Сергей Александрович;</w:t>
      </w:r>
    </w:p>
    <w:p w14:paraId="382D8EC1" w14:textId="0833BF54" w:rsidR="00E35AB3" w:rsidRPr="00E35AB3" w:rsidRDefault="00E35AB3" w:rsidP="00552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5527A9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Раксин Евгений Юрьевич;</w:t>
      </w:r>
    </w:p>
    <w:p w14:paraId="46CA6205" w14:textId="66E1B59F" w:rsidR="00E35AB3" w:rsidRPr="00E35AB3" w:rsidRDefault="00E35AB3" w:rsidP="00552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5527A9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Гришина Елена Николаевна</w:t>
      </w:r>
      <w:r w:rsidR="00EE7387">
        <w:rPr>
          <w:rFonts w:ascii="Times New Roman" w:hAnsi="Times New Roman" w:cs="Times New Roman"/>
          <w:sz w:val="28"/>
          <w:szCs w:val="28"/>
        </w:rPr>
        <w:t>.</w:t>
      </w:r>
    </w:p>
    <w:p w14:paraId="5D1F46D6" w14:textId="77777777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C5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Комиссия по работе с общественными организациями, законности, правопорядка, делам военнослужащих и казачества</w:t>
      </w:r>
      <w:r w:rsidRPr="00E35AB3">
        <w:rPr>
          <w:rFonts w:ascii="Times New Roman" w:hAnsi="Times New Roman" w:cs="Times New Roman"/>
          <w:sz w:val="28"/>
          <w:szCs w:val="28"/>
        </w:rPr>
        <w:t>.</w:t>
      </w:r>
    </w:p>
    <w:p w14:paraId="13ED6499" w14:textId="4BB29ED5" w:rsidR="00E35AB3" w:rsidRPr="00E35AB3" w:rsidRDefault="00E35AB3" w:rsidP="00E35A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031087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Гирчева Раиса Николаевна;</w:t>
      </w:r>
    </w:p>
    <w:p w14:paraId="153907CB" w14:textId="6CC6A79A" w:rsidR="00E35AB3" w:rsidRPr="00E35AB3" w:rsidRDefault="00E35AB3" w:rsidP="000310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031087">
        <w:rPr>
          <w:rFonts w:ascii="Times New Roman" w:hAnsi="Times New Roman" w:cs="Times New Roman"/>
          <w:sz w:val="28"/>
          <w:szCs w:val="28"/>
        </w:rPr>
        <w:t xml:space="preserve"> – </w:t>
      </w:r>
      <w:r w:rsidR="007A2827">
        <w:rPr>
          <w:rFonts w:ascii="Times New Roman" w:hAnsi="Times New Roman" w:cs="Times New Roman"/>
          <w:sz w:val="28"/>
          <w:szCs w:val="28"/>
        </w:rPr>
        <w:t>Леонтьева Оксана Анатольевна;</w:t>
      </w:r>
    </w:p>
    <w:p w14:paraId="47ECB1CA" w14:textId="5A7B9871" w:rsidR="00E35AB3" w:rsidRPr="00E35AB3" w:rsidRDefault="00E35AB3" w:rsidP="000310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B3">
        <w:rPr>
          <w:rFonts w:ascii="Times New Roman" w:hAnsi="Times New Roman" w:cs="Times New Roman"/>
          <w:sz w:val="28"/>
          <w:szCs w:val="28"/>
        </w:rPr>
        <w:t>Член комиссии</w:t>
      </w:r>
      <w:r w:rsidR="00031087">
        <w:rPr>
          <w:rFonts w:ascii="Times New Roman" w:hAnsi="Times New Roman" w:cs="Times New Roman"/>
          <w:sz w:val="28"/>
          <w:szCs w:val="28"/>
        </w:rPr>
        <w:t xml:space="preserve"> –</w:t>
      </w:r>
      <w:r w:rsidR="005672B5">
        <w:rPr>
          <w:rFonts w:ascii="Times New Roman" w:hAnsi="Times New Roman" w:cs="Times New Roman"/>
          <w:sz w:val="28"/>
          <w:szCs w:val="28"/>
        </w:rPr>
        <w:t xml:space="preserve"> </w:t>
      </w:r>
      <w:r w:rsidR="007A2827">
        <w:rPr>
          <w:rFonts w:ascii="Times New Roman" w:hAnsi="Times New Roman" w:cs="Times New Roman"/>
          <w:sz w:val="28"/>
          <w:szCs w:val="28"/>
        </w:rPr>
        <w:t>Недобежкина Елена Александровна</w:t>
      </w:r>
      <w:r w:rsidR="009F626F">
        <w:rPr>
          <w:rFonts w:ascii="Times New Roman" w:hAnsi="Times New Roman" w:cs="Times New Roman"/>
          <w:sz w:val="28"/>
          <w:szCs w:val="28"/>
        </w:rPr>
        <w:t>.</w:t>
      </w:r>
    </w:p>
    <w:p w14:paraId="68DFBB31" w14:textId="1EDE05E3" w:rsidR="003A6D4E" w:rsidRDefault="00957498" w:rsidP="003A6D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66E3" w:rsidRPr="007866E3">
        <w:t xml:space="preserve"> </w:t>
      </w:r>
      <w:r w:rsidR="007866E3" w:rsidRPr="007866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66E3">
        <w:rPr>
          <w:rFonts w:ascii="Times New Roman" w:hAnsi="Times New Roman" w:cs="Times New Roman"/>
          <w:sz w:val="28"/>
          <w:szCs w:val="28"/>
        </w:rPr>
        <w:t>Николенского сельского поселения Гулькевичского района</w:t>
      </w:r>
      <w:r w:rsidR="007866E3" w:rsidRPr="007866E3">
        <w:rPr>
          <w:rFonts w:ascii="Times New Roman" w:hAnsi="Times New Roman" w:cs="Times New Roman"/>
          <w:sz w:val="28"/>
          <w:szCs w:val="28"/>
        </w:rPr>
        <w:t xml:space="preserve"> разместить настоящее решение на официальном сайте </w:t>
      </w:r>
      <w:r w:rsidR="007866E3">
        <w:rPr>
          <w:rFonts w:ascii="Times New Roman" w:hAnsi="Times New Roman" w:cs="Times New Roman"/>
          <w:sz w:val="28"/>
          <w:szCs w:val="28"/>
        </w:rPr>
        <w:t>Николенского сельского поселения Гулькевичского района</w:t>
      </w:r>
      <w:r w:rsidR="007866E3" w:rsidRPr="007866E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6A1D2E80" w14:textId="233F0193" w:rsidR="003A6D4E" w:rsidRDefault="002F32C3" w:rsidP="003A6D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A6D4E" w:rsidRPr="006B0314">
        <w:rPr>
          <w:rFonts w:ascii="Times New Roman" w:hAnsi="Times New Roman"/>
          <w:sz w:val="28"/>
          <w:szCs w:val="28"/>
        </w:rPr>
        <w:t>.</w:t>
      </w:r>
      <w:r w:rsidR="00EE6A2E" w:rsidRPr="00EE6A2E">
        <w:t xml:space="preserve"> </w:t>
      </w:r>
      <w:r w:rsidR="00EE6A2E" w:rsidRPr="00EE6A2E">
        <w:rPr>
          <w:rFonts w:ascii="Times New Roman" w:hAnsi="Times New Roman"/>
          <w:sz w:val="28"/>
          <w:szCs w:val="28"/>
        </w:rPr>
        <w:t>Решение вступает в силу со дня его</w:t>
      </w:r>
      <w:r w:rsidR="00EE6A2E">
        <w:rPr>
          <w:rFonts w:ascii="Times New Roman" w:hAnsi="Times New Roman"/>
          <w:sz w:val="28"/>
          <w:szCs w:val="28"/>
        </w:rPr>
        <w:t xml:space="preserve"> подписания</w:t>
      </w:r>
      <w:r w:rsidR="003A6D4E" w:rsidRPr="006B0314">
        <w:rPr>
          <w:rFonts w:ascii="Times New Roman" w:hAnsi="Times New Roman"/>
          <w:sz w:val="28"/>
          <w:szCs w:val="28"/>
        </w:rPr>
        <w:t>.</w:t>
      </w:r>
    </w:p>
    <w:p w14:paraId="670AC769" w14:textId="77777777" w:rsidR="00071799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90F478" w14:textId="77777777" w:rsidR="00071799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F5399" w14:textId="77777777" w:rsidR="001E1672" w:rsidRDefault="00071799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E1672">
        <w:rPr>
          <w:rFonts w:ascii="Times New Roman" w:hAnsi="Times New Roman" w:cs="Times New Roman"/>
          <w:sz w:val="28"/>
          <w:szCs w:val="28"/>
        </w:rPr>
        <w:t>лава Николенского сельского поселения</w:t>
      </w:r>
    </w:p>
    <w:p w14:paraId="0036CA4F" w14:textId="4CD0045D" w:rsidR="001E1672" w:rsidRDefault="001E1672" w:rsidP="00071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</w:t>
      </w:r>
      <w:r w:rsidR="000717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E6A2E">
        <w:rPr>
          <w:rFonts w:ascii="Times New Roman" w:hAnsi="Times New Roman" w:cs="Times New Roman"/>
          <w:sz w:val="28"/>
          <w:szCs w:val="28"/>
        </w:rPr>
        <w:t xml:space="preserve">      Н.Н. Козин</w:t>
      </w:r>
    </w:p>
    <w:sectPr w:rsidR="001E1672" w:rsidSect="0007179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AE7A7" w14:textId="77777777" w:rsidR="00232031" w:rsidRDefault="00232031" w:rsidP="00071799">
      <w:pPr>
        <w:spacing w:after="0" w:line="240" w:lineRule="auto"/>
      </w:pPr>
      <w:r>
        <w:separator/>
      </w:r>
    </w:p>
  </w:endnote>
  <w:endnote w:type="continuationSeparator" w:id="0">
    <w:p w14:paraId="28C524BB" w14:textId="77777777" w:rsidR="00232031" w:rsidRDefault="00232031" w:rsidP="0007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0EF18" w14:textId="77777777" w:rsidR="00232031" w:rsidRDefault="00232031" w:rsidP="00071799">
      <w:pPr>
        <w:spacing w:after="0" w:line="240" w:lineRule="auto"/>
      </w:pPr>
      <w:r>
        <w:separator/>
      </w:r>
    </w:p>
  </w:footnote>
  <w:footnote w:type="continuationSeparator" w:id="0">
    <w:p w14:paraId="58E2E9F8" w14:textId="77777777" w:rsidR="00232031" w:rsidRDefault="00232031" w:rsidP="00071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1584191"/>
      <w:docPartObj>
        <w:docPartGallery w:val="Page Numbers (Top of Page)"/>
        <w:docPartUnique/>
      </w:docPartObj>
    </w:sdtPr>
    <w:sdtEndPr/>
    <w:sdtContent>
      <w:p w14:paraId="5EAA85CE" w14:textId="77777777" w:rsidR="00071799" w:rsidRDefault="00071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F17">
          <w:rPr>
            <w:noProof/>
          </w:rPr>
          <w:t>2</w:t>
        </w:r>
        <w:r>
          <w:fldChar w:fldCharType="end"/>
        </w:r>
      </w:p>
    </w:sdtContent>
  </w:sdt>
  <w:p w14:paraId="4EDC1597" w14:textId="77777777" w:rsidR="00071799" w:rsidRDefault="0007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498"/>
    <w:rsid w:val="00001EE2"/>
    <w:rsid w:val="00030B28"/>
    <w:rsid w:val="00031087"/>
    <w:rsid w:val="00071799"/>
    <w:rsid w:val="00075AE7"/>
    <w:rsid w:val="00093E76"/>
    <w:rsid w:val="000B2524"/>
    <w:rsid w:val="000C78B3"/>
    <w:rsid w:val="000F74C8"/>
    <w:rsid w:val="00116B4E"/>
    <w:rsid w:val="00117393"/>
    <w:rsid w:val="00190AB4"/>
    <w:rsid w:val="001D318B"/>
    <w:rsid w:val="001E1672"/>
    <w:rsid w:val="001E5655"/>
    <w:rsid w:val="001F0600"/>
    <w:rsid w:val="001F242A"/>
    <w:rsid w:val="0022798E"/>
    <w:rsid w:val="00232031"/>
    <w:rsid w:val="002963C9"/>
    <w:rsid w:val="002C0377"/>
    <w:rsid w:val="002F32C3"/>
    <w:rsid w:val="00301761"/>
    <w:rsid w:val="00392C7B"/>
    <w:rsid w:val="003A39B7"/>
    <w:rsid w:val="003A6D4E"/>
    <w:rsid w:val="003C738A"/>
    <w:rsid w:val="003D566E"/>
    <w:rsid w:val="003D7ACD"/>
    <w:rsid w:val="003F131C"/>
    <w:rsid w:val="00473CB1"/>
    <w:rsid w:val="004E7811"/>
    <w:rsid w:val="00505279"/>
    <w:rsid w:val="005527A9"/>
    <w:rsid w:val="005672B5"/>
    <w:rsid w:val="005A6078"/>
    <w:rsid w:val="005B7CB9"/>
    <w:rsid w:val="005C0098"/>
    <w:rsid w:val="006D0BA6"/>
    <w:rsid w:val="00706590"/>
    <w:rsid w:val="00711092"/>
    <w:rsid w:val="00715F17"/>
    <w:rsid w:val="00762A34"/>
    <w:rsid w:val="007866E3"/>
    <w:rsid w:val="007A2827"/>
    <w:rsid w:val="00834511"/>
    <w:rsid w:val="008C09EE"/>
    <w:rsid w:val="008D4B48"/>
    <w:rsid w:val="00957498"/>
    <w:rsid w:val="0098668C"/>
    <w:rsid w:val="00996361"/>
    <w:rsid w:val="009A1B4E"/>
    <w:rsid w:val="009E3F5B"/>
    <w:rsid w:val="009F626F"/>
    <w:rsid w:val="00A47E18"/>
    <w:rsid w:val="00B92C60"/>
    <w:rsid w:val="00BC15DC"/>
    <w:rsid w:val="00C071DC"/>
    <w:rsid w:val="00C61C5E"/>
    <w:rsid w:val="00CA61A2"/>
    <w:rsid w:val="00D84FED"/>
    <w:rsid w:val="00DC7B40"/>
    <w:rsid w:val="00DD0F52"/>
    <w:rsid w:val="00E35AB3"/>
    <w:rsid w:val="00E72356"/>
    <w:rsid w:val="00E81F0F"/>
    <w:rsid w:val="00E92E4C"/>
    <w:rsid w:val="00EE6A2E"/>
    <w:rsid w:val="00EE7387"/>
    <w:rsid w:val="00EF44E0"/>
    <w:rsid w:val="00F2731B"/>
    <w:rsid w:val="00F431E9"/>
    <w:rsid w:val="00F542A6"/>
    <w:rsid w:val="00F709D7"/>
    <w:rsid w:val="00F741D6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939B"/>
  <w15:docId w15:val="{5D0F2086-F0F0-4DDC-A936-090443CE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  <w:style w:type="paragraph" w:styleId="a7">
    <w:name w:val="Balloon Text"/>
    <w:basedOn w:val="a"/>
    <w:link w:val="a8"/>
    <w:uiPriority w:val="99"/>
    <w:semiHidden/>
    <w:unhideWhenUsed/>
    <w:rsid w:val="0071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ECB3-E423-4D36-9366-7C1E224D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Пользователь</cp:lastModifiedBy>
  <cp:revision>13</cp:revision>
  <cp:lastPrinted>2024-09-23T08:36:00Z</cp:lastPrinted>
  <dcterms:created xsi:type="dcterms:W3CDTF">2019-09-13T08:40:00Z</dcterms:created>
  <dcterms:modified xsi:type="dcterms:W3CDTF">2024-09-23T08:37:00Z</dcterms:modified>
</cp:coreProperties>
</file>