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bottomFromText="200" w:vertAnchor="text" w:horzAnchor="margin" w:tblpY="-178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1620"/>
        <w:gridCol w:w="4074"/>
        <w:gridCol w:w="1203"/>
        <w:gridCol w:w="843"/>
        <w:gridCol w:w="608"/>
      </w:tblGrid>
      <w:tr w:rsidR="002E0D5C" w:rsidRPr="00855D38" w14:paraId="3447D4A0" w14:textId="77777777" w:rsidTr="0048745A">
        <w:trPr>
          <w:trHeight w:val="1618"/>
        </w:trPr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19CC117" w14:textId="77777777" w:rsidR="002E0D5C" w:rsidRPr="00855D38" w:rsidRDefault="002E0D5C" w:rsidP="009828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val="en-US" w:eastAsia="zh-CN" w:bidi="hi-IN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kern w:val="28"/>
                <w:sz w:val="28"/>
              </w:rPr>
              <w:drawing>
                <wp:inline distT="0" distB="0" distL="0" distR="0" wp14:anchorId="05B3A6C4" wp14:editId="5811548A">
                  <wp:extent cx="876300" cy="1143000"/>
                  <wp:effectExtent l="0" t="0" r="0" b="0"/>
                  <wp:docPr id="1" name="Рисунок 1" descr="Николенское СП 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Николенское СП 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A8696C" w14:textId="77777777" w:rsidR="002E0D5C" w:rsidRDefault="002E0D5C" w:rsidP="009828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АДМИНИСТРАЦИЯ НИКОЛЕНСКОГО СЕЛЬСКОГО ПОСЕЛЕНИЯ ГУЛЬКЕВИЧСКОГО РАЙОНА</w:t>
            </w:r>
          </w:p>
          <w:p w14:paraId="18E11473" w14:textId="77777777" w:rsidR="002E0D5C" w:rsidRPr="00855D38" w:rsidRDefault="002E0D5C" w:rsidP="009828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  <w:p w14:paraId="0AC14A30" w14:textId="77777777" w:rsidR="002E0D5C" w:rsidRPr="00855D38" w:rsidRDefault="002E0D5C" w:rsidP="009828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b/>
                <w:color w:val="000000"/>
                <w:kern w:val="28"/>
                <w:sz w:val="32"/>
                <w:szCs w:val="32"/>
                <w:lang w:eastAsia="zh-CN" w:bidi="hi-IN"/>
              </w:rPr>
              <w:t>ПОСТАНОВЛЕНИЕ</w:t>
            </w:r>
          </w:p>
        </w:tc>
      </w:tr>
      <w:tr w:rsidR="002E0D5C" w:rsidRPr="00855D38" w14:paraId="616A5187" w14:textId="77777777" w:rsidTr="0048745A">
        <w:trPr>
          <w:trHeight w:val="173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B4D903" w14:textId="77777777" w:rsidR="002E0D5C" w:rsidRPr="00855D38" w:rsidRDefault="002E0D5C" w:rsidP="009828F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Liberation Serif" w:hAnsi="Liberation Serif" w:cs="Liberation Serif"/>
                <w:color w:val="000000"/>
                <w:kern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color w:val="000000"/>
                <w:kern w:val="28"/>
                <w:sz w:val="22"/>
                <w:szCs w:val="22"/>
                <w:lang w:eastAsia="zh-CN" w:bidi="hi-IN"/>
              </w:rPr>
              <w:t>от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F62E98" w14:textId="18F36C07" w:rsidR="002E0D5C" w:rsidRPr="00855D38" w:rsidRDefault="0048745A" w:rsidP="009828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09.09.2024</w:t>
            </w: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</w:tcPr>
          <w:p w14:paraId="35664347" w14:textId="77777777" w:rsidR="002E0D5C" w:rsidRPr="00855D38" w:rsidRDefault="002E0D5C" w:rsidP="009828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2FCE44" w14:textId="77777777" w:rsidR="002E0D5C" w:rsidRPr="00855D38" w:rsidRDefault="002E0D5C" w:rsidP="009828F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Liberation Serif" w:hAnsi="Liberation Serif" w:cs="Liberation Serif"/>
                <w:color w:val="000000"/>
                <w:kern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color w:val="000000"/>
                <w:kern w:val="28"/>
                <w:sz w:val="22"/>
                <w:szCs w:val="22"/>
                <w:lang w:eastAsia="zh-CN" w:bidi="hi-IN"/>
              </w:rPr>
              <w:t>№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808C784" w14:textId="5D64E699" w:rsidR="002E0D5C" w:rsidRPr="00855D38" w:rsidRDefault="0048745A" w:rsidP="009828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61</w:t>
            </w:r>
            <w:bookmarkStart w:id="0" w:name="_GoBack"/>
            <w:bookmarkEnd w:id="0"/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14:paraId="63DAF15C" w14:textId="77777777" w:rsidR="002E0D5C" w:rsidRPr="00855D38" w:rsidRDefault="002E0D5C" w:rsidP="009828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  <w:tr w:rsidR="002E0D5C" w:rsidRPr="00855D38" w14:paraId="4AF28FEF" w14:textId="77777777" w:rsidTr="0048745A">
        <w:trPr>
          <w:trHeight w:val="214"/>
        </w:trPr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46C69297" w14:textId="77777777" w:rsidR="002E0D5C" w:rsidRPr="00855D38" w:rsidRDefault="002E0D5C" w:rsidP="009828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b/>
                <w:color w:val="000000"/>
                <w:kern w:val="28"/>
                <w:sz w:val="22"/>
                <w:szCs w:val="22"/>
                <w:lang w:eastAsia="zh-CN" w:bidi="hi-IN"/>
              </w:rPr>
              <w:t xml:space="preserve">с. Николенское </w:t>
            </w:r>
          </w:p>
        </w:tc>
      </w:tr>
      <w:tr w:rsidR="002E0D5C" w:rsidRPr="00855D38" w14:paraId="5246323B" w14:textId="77777777" w:rsidTr="0048745A">
        <w:trPr>
          <w:trHeight w:val="214"/>
        </w:trPr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6889EF0" w14:textId="77777777" w:rsidR="002E0D5C" w:rsidRPr="00855D38" w:rsidRDefault="002E0D5C" w:rsidP="009828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lang w:eastAsia="zh-CN" w:bidi="hi-IN"/>
              </w:rPr>
            </w:pPr>
          </w:p>
        </w:tc>
      </w:tr>
      <w:tr w:rsidR="002E0D5C" w:rsidRPr="00855D38" w14:paraId="26D70E32" w14:textId="77777777" w:rsidTr="0048745A">
        <w:trPr>
          <w:trHeight w:val="214"/>
        </w:trPr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6A01E17D" w14:textId="77777777" w:rsidR="002E0D5C" w:rsidRPr="002E0D5C" w:rsidRDefault="002E0D5C" w:rsidP="002E0D5C">
            <w:pPr>
              <w:shd w:val="clear" w:color="auto" w:fill="FFFFFF"/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 w:rsidRPr="002E0D5C">
              <w:rPr>
                <w:b/>
                <w:color w:val="000000"/>
                <w:sz w:val="28"/>
                <w:szCs w:val="28"/>
                <w:lang w:eastAsia="zh-CN" w:bidi="hi-IN"/>
              </w:rPr>
              <w:t xml:space="preserve">Об установлении способов информирования граждан </w:t>
            </w:r>
          </w:p>
          <w:p w14:paraId="6534735E" w14:textId="77777777" w:rsidR="002E0D5C" w:rsidRPr="002E0D5C" w:rsidRDefault="002E0D5C" w:rsidP="002E0D5C">
            <w:pPr>
              <w:shd w:val="clear" w:color="auto" w:fill="FFFFFF"/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 w:rsidRPr="002E0D5C">
              <w:rPr>
                <w:b/>
                <w:color w:val="000000"/>
                <w:sz w:val="28"/>
                <w:szCs w:val="28"/>
                <w:lang w:eastAsia="zh-CN" w:bidi="hi-IN"/>
              </w:rPr>
              <w:t xml:space="preserve">о введении временных ограничений или прекращения </w:t>
            </w:r>
          </w:p>
          <w:p w14:paraId="283AB9C3" w14:textId="77777777" w:rsidR="002E0D5C" w:rsidRPr="002E0D5C" w:rsidRDefault="002E0D5C" w:rsidP="002E0D5C">
            <w:pPr>
              <w:shd w:val="clear" w:color="auto" w:fill="FFFFFF"/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 w:rsidRPr="002E0D5C">
              <w:rPr>
                <w:b/>
                <w:color w:val="000000"/>
                <w:sz w:val="28"/>
                <w:szCs w:val="28"/>
                <w:lang w:eastAsia="zh-CN" w:bidi="hi-IN"/>
              </w:rPr>
              <w:t xml:space="preserve">движения транспортных средств по автомобильным дорогам </w:t>
            </w:r>
          </w:p>
          <w:p w14:paraId="6FF534CB" w14:textId="77777777" w:rsidR="002E0D5C" w:rsidRPr="002E0D5C" w:rsidRDefault="002E0D5C" w:rsidP="002E0D5C">
            <w:pPr>
              <w:shd w:val="clear" w:color="auto" w:fill="FFFFFF"/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 w:rsidRPr="002E0D5C">
              <w:rPr>
                <w:b/>
                <w:color w:val="000000"/>
                <w:sz w:val="28"/>
                <w:szCs w:val="28"/>
                <w:lang w:eastAsia="zh-CN" w:bidi="hi-IN"/>
              </w:rPr>
              <w:t xml:space="preserve">местного значения Николенского сельского поселения </w:t>
            </w:r>
          </w:p>
          <w:p w14:paraId="2CF75079" w14:textId="77777777" w:rsidR="002E0D5C" w:rsidRPr="009366C8" w:rsidRDefault="002E0D5C" w:rsidP="002E0D5C">
            <w:pPr>
              <w:shd w:val="clear" w:color="auto" w:fill="FFFFFF"/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 w:rsidRPr="002E0D5C">
              <w:rPr>
                <w:b/>
                <w:color w:val="000000"/>
                <w:sz w:val="28"/>
                <w:szCs w:val="28"/>
                <w:lang w:eastAsia="zh-CN" w:bidi="hi-IN"/>
              </w:rPr>
              <w:t>Гулькевичского района</w:t>
            </w:r>
          </w:p>
        </w:tc>
      </w:tr>
      <w:tr w:rsidR="002E0D5C" w:rsidRPr="00855D38" w14:paraId="2A63A88C" w14:textId="77777777" w:rsidTr="0048745A">
        <w:trPr>
          <w:trHeight w:val="214"/>
        </w:trPr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3485EA5" w14:textId="77777777" w:rsidR="002E0D5C" w:rsidRPr="00855D38" w:rsidRDefault="002E0D5C" w:rsidP="009828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</w:tbl>
    <w:p w14:paraId="4C45DD13" w14:textId="77777777" w:rsidR="002E0D5C" w:rsidRDefault="002E0D5C" w:rsidP="002E0D5C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FB7875">
        <w:rPr>
          <w:rFonts w:ascii="Times New Roman" w:hAnsi="Times New Roman"/>
          <w:color w:val="000000"/>
          <w:sz w:val="28"/>
          <w:szCs w:val="28"/>
        </w:rPr>
        <w:t xml:space="preserve">В соответствии </w:t>
      </w:r>
      <w:r>
        <w:rPr>
          <w:rFonts w:ascii="Times New Roman" w:hAnsi="Times New Roman"/>
          <w:color w:val="000000"/>
          <w:sz w:val="28"/>
          <w:szCs w:val="28"/>
        </w:rPr>
        <w:t>со статьей 21 Федерального закона</w:t>
      </w:r>
      <w:r w:rsidRPr="00523D56">
        <w:rPr>
          <w:rFonts w:ascii="Times New Roman" w:hAnsi="Times New Roman"/>
          <w:sz w:val="28"/>
          <w:szCs w:val="28"/>
        </w:rPr>
        <w:t xml:space="preserve"> от 10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23D56">
        <w:rPr>
          <w:rFonts w:ascii="Times New Roman" w:hAnsi="Times New Roman"/>
          <w:sz w:val="28"/>
          <w:szCs w:val="28"/>
        </w:rPr>
        <w:t>декабря 1995</w:t>
      </w:r>
      <w:r>
        <w:rPr>
          <w:rFonts w:ascii="Times New Roman" w:hAnsi="Times New Roman"/>
          <w:sz w:val="28"/>
          <w:szCs w:val="28"/>
        </w:rPr>
        <w:t xml:space="preserve"> </w:t>
      </w:r>
      <w:r w:rsidRPr="00523D56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523D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523D56">
        <w:rPr>
          <w:rFonts w:ascii="Times New Roman" w:hAnsi="Times New Roman"/>
          <w:sz w:val="28"/>
          <w:szCs w:val="28"/>
        </w:rPr>
        <w:t>№ 196-ФЗ «О безопасности дорожного движения», руководствуясь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Уставом Николен</w:t>
      </w:r>
      <w:r w:rsidRPr="00FB7875">
        <w:rPr>
          <w:rFonts w:ascii="Times New Roman" w:hAnsi="Times New Roman"/>
          <w:color w:val="000000"/>
          <w:sz w:val="28"/>
          <w:szCs w:val="28"/>
        </w:rPr>
        <w:t>ского сельского поселения Гулькевичского района</w:t>
      </w:r>
      <w:r w:rsidRPr="00FB787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3407">
        <w:rPr>
          <w:rFonts w:ascii="Times New Roman" w:hAnsi="Times New Roman"/>
          <w:sz w:val="28"/>
          <w:szCs w:val="28"/>
        </w:rPr>
        <w:t>п о с т а н о в л я ю:</w:t>
      </w:r>
    </w:p>
    <w:p w14:paraId="2F3EF00E" w14:textId="77777777" w:rsidR="002E0D5C" w:rsidRPr="00B60867" w:rsidRDefault="002E0D5C" w:rsidP="002E0D5C">
      <w:pPr>
        <w:ind w:firstLine="709"/>
        <w:jc w:val="both"/>
        <w:rPr>
          <w:bCs/>
          <w:color w:val="000000"/>
          <w:kern w:val="36"/>
          <w:sz w:val="28"/>
          <w:szCs w:val="28"/>
        </w:rPr>
      </w:pPr>
      <w:r w:rsidRPr="00B60867">
        <w:rPr>
          <w:bCs/>
          <w:color w:val="000000"/>
          <w:kern w:val="36"/>
          <w:sz w:val="28"/>
          <w:szCs w:val="28"/>
        </w:rPr>
        <w:t xml:space="preserve">1. Установить следующие способы информирования граждан о введении временных ограничений </w:t>
      </w:r>
      <w:r w:rsidRPr="00855F02">
        <w:rPr>
          <w:bCs/>
          <w:color w:val="000000"/>
          <w:sz w:val="28"/>
          <w:szCs w:val="28"/>
          <w:lang w:bidi="ru-RU"/>
        </w:rPr>
        <w:t xml:space="preserve">или </w:t>
      </w:r>
      <w:r>
        <w:rPr>
          <w:bCs/>
          <w:color w:val="000000"/>
          <w:sz w:val="28"/>
          <w:szCs w:val="28"/>
          <w:lang w:bidi="ru-RU"/>
        </w:rPr>
        <w:t>прекращения движения транспортных средств по</w:t>
      </w:r>
      <w:r w:rsidRPr="00855F02">
        <w:rPr>
          <w:bCs/>
          <w:color w:val="000000"/>
          <w:sz w:val="28"/>
          <w:szCs w:val="28"/>
          <w:lang w:bidi="ru-RU"/>
        </w:rPr>
        <w:t xml:space="preserve"> автомобильны</w:t>
      </w:r>
      <w:r>
        <w:rPr>
          <w:bCs/>
          <w:color w:val="000000"/>
          <w:sz w:val="28"/>
          <w:szCs w:val="28"/>
          <w:lang w:bidi="ru-RU"/>
        </w:rPr>
        <w:t>м</w:t>
      </w:r>
      <w:r w:rsidRPr="00855F02">
        <w:rPr>
          <w:bCs/>
          <w:color w:val="000000"/>
          <w:sz w:val="28"/>
          <w:szCs w:val="28"/>
          <w:lang w:bidi="ru-RU"/>
        </w:rPr>
        <w:t xml:space="preserve"> </w:t>
      </w:r>
      <w:r w:rsidRPr="002E0D5C">
        <w:rPr>
          <w:rStyle w:val="20pt"/>
          <w:bCs/>
          <w:i w:val="0"/>
          <w:iCs w:val="0"/>
          <w:sz w:val="28"/>
          <w:szCs w:val="28"/>
        </w:rPr>
        <w:t>дорогам местного значения</w:t>
      </w:r>
      <w:r w:rsidRPr="007B56F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Николен</w:t>
      </w:r>
      <w:r w:rsidRPr="00FB7875">
        <w:rPr>
          <w:color w:val="000000"/>
          <w:sz w:val="28"/>
          <w:szCs w:val="28"/>
        </w:rPr>
        <w:t>ского</w:t>
      </w:r>
      <w:r>
        <w:rPr>
          <w:rStyle w:val="20pt"/>
          <w:bCs/>
          <w:sz w:val="28"/>
          <w:szCs w:val="28"/>
        </w:rPr>
        <w:t xml:space="preserve"> </w:t>
      </w:r>
      <w:r w:rsidRPr="00855F02">
        <w:rPr>
          <w:rFonts w:eastAsia="Calibri"/>
          <w:bCs/>
          <w:sz w:val="28"/>
          <w:szCs w:val="28"/>
          <w:lang w:eastAsia="en-US"/>
        </w:rPr>
        <w:t>сельского поселения Гулькевичского района</w:t>
      </w:r>
      <w:r w:rsidRPr="00B60867">
        <w:rPr>
          <w:bCs/>
          <w:color w:val="000000"/>
          <w:kern w:val="36"/>
          <w:sz w:val="28"/>
          <w:szCs w:val="28"/>
        </w:rPr>
        <w:t>:</w:t>
      </w:r>
    </w:p>
    <w:p w14:paraId="1C8C0DDF" w14:textId="6BF4EF17" w:rsidR="002E0D5C" w:rsidRPr="00B60867" w:rsidRDefault="002E0D5C" w:rsidP="002E0D5C">
      <w:pPr>
        <w:ind w:firstLine="709"/>
        <w:jc w:val="both"/>
        <w:rPr>
          <w:bCs/>
          <w:color w:val="000000"/>
          <w:kern w:val="36"/>
          <w:sz w:val="28"/>
          <w:szCs w:val="28"/>
        </w:rPr>
      </w:pPr>
      <w:r w:rsidRPr="00B60867">
        <w:rPr>
          <w:bCs/>
          <w:color w:val="000000"/>
          <w:kern w:val="36"/>
          <w:sz w:val="28"/>
          <w:szCs w:val="28"/>
        </w:rPr>
        <w:t xml:space="preserve">1) посредством размещения информации на сайте </w:t>
      </w:r>
      <w:r>
        <w:rPr>
          <w:color w:val="000000"/>
          <w:sz w:val="28"/>
          <w:szCs w:val="28"/>
        </w:rPr>
        <w:t>Николен</w:t>
      </w:r>
      <w:r w:rsidRPr="00FB7875">
        <w:rPr>
          <w:color w:val="000000"/>
          <w:sz w:val="28"/>
          <w:szCs w:val="28"/>
        </w:rPr>
        <w:t>ского</w:t>
      </w:r>
      <w:r w:rsidRPr="00B60867">
        <w:rPr>
          <w:bCs/>
          <w:color w:val="000000"/>
          <w:kern w:val="36"/>
          <w:sz w:val="28"/>
          <w:szCs w:val="28"/>
        </w:rPr>
        <w:t xml:space="preserve"> сельского поселения Гулькевичского района в информационно-телекоммуникационной сети «Интернет»;</w:t>
      </w:r>
    </w:p>
    <w:p w14:paraId="43FCF41C" w14:textId="77777777" w:rsidR="002E0D5C" w:rsidRPr="00B60867" w:rsidRDefault="002E0D5C" w:rsidP="002E0D5C">
      <w:pPr>
        <w:ind w:firstLine="709"/>
        <w:jc w:val="both"/>
        <w:rPr>
          <w:bCs/>
          <w:color w:val="000000"/>
          <w:kern w:val="36"/>
          <w:sz w:val="28"/>
          <w:szCs w:val="28"/>
        </w:rPr>
      </w:pPr>
      <w:r w:rsidRPr="00B60867">
        <w:rPr>
          <w:bCs/>
          <w:color w:val="000000"/>
          <w:kern w:val="36"/>
          <w:sz w:val="28"/>
          <w:szCs w:val="28"/>
        </w:rPr>
        <w:t>2) путем опубликования в печатном средстве массовой информации в общественно-политической газете Гулькевичского района «В 24 часа».</w:t>
      </w:r>
    </w:p>
    <w:p w14:paraId="5A2DB6AE" w14:textId="77777777" w:rsidR="002E0D5C" w:rsidRPr="00B60867" w:rsidRDefault="002E0D5C" w:rsidP="002E0D5C">
      <w:pPr>
        <w:ind w:firstLine="709"/>
        <w:jc w:val="both"/>
        <w:rPr>
          <w:bCs/>
          <w:color w:val="000000"/>
          <w:kern w:val="36"/>
          <w:sz w:val="28"/>
          <w:szCs w:val="28"/>
        </w:rPr>
      </w:pPr>
      <w:r w:rsidRPr="00B60867">
        <w:rPr>
          <w:bCs/>
          <w:color w:val="000000"/>
          <w:kern w:val="36"/>
          <w:sz w:val="28"/>
          <w:szCs w:val="28"/>
        </w:rPr>
        <w:t xml:space="preserve">2. Информирование граждан об установке дорожного знака или нанесении разметки, запрещающих въезд всех транспортных средств в данном направлении, остановку или стоянку транспортных средств либо обозначающих дорогу или проезжую часть с односторонним движением либо выезд на такую дорогу или проезжую часть, на автомобильных дорогах местного значения, а также о причинах принятия такого решения осуществляется не позднее чем за двадцать дней до их установки или нанесения разметки администрацией </w:t>
      </w:r>
      <w:r>
        <w:rPr>
          <w:color w:val="000000"/>
          <w:sz w:val="28"/>
          <w:szCs w:val="28"/>
        </w:rPr>
        <w:t>Николен</w:t>
      </w:r>
      <w:r w:rsidRPr="00FB7875">
        <w:rPr>
          <w:color w:val="000000"/>
          <w:sz w:val="28"/>
          <w:szCs w:val="28"/>
        </w:rPr>
        <w:t>ского</w:t>
      </w:r>
      <w:r>
        <w:rPr>
          <w:bCs/>
          <w:color w:val="000000"/>
          <w:kern w:val="36"/>
          <w:sz w:val="28"/>
          <w:szCs w:val="28"/>
        </w:rPr>
        <w:t xml:space="preserve"> сельского поселения Гулькевичского района</w:t>
      </w:r>
      <w:r w:rsidRPr="00B60867">
        <w:rPr>
          <w:bCs/>
          <w:color w:val="000000"/>
          <w:kern w:val="36"/>
          <w:sz w:val="28"/>
          <w:szCs w:val="28"/>
        </w:rPr>
        <w:t xml:space="preserve"> сельского поселения Гулькевичского района. </w:t>
      </w:r>
    </w:p>
    <w:p w14:paraId="26C60941" w14:textId="77777777" w:rsidR="002E0D5C" w:rsidRPr="00B60867" w:rsidRDefault="002E0D5C" w:rsidP="002E0D5C">
      <w:pPr>
        <w:ind w:firstLine="709"/>
        <w:jc w:val="both"/>
        <w:rPr>
          <w:bCs/>
          <w:color w:val="000000"/>
          <w:kern w:val="36"/>
          <w:sz w:val="28"/>
          <w:szCs w:val="28"/>
        </w:rPr>
      </w:pPr>
      <w:r w:rsidRPr="00B60867">
        <w:rPr>
          <w:bCs/>
          <w:color w:val="000000"/>
          <w:kern w:val="36"/>
          <w:sz w:val="28"/>
          <w:szCs w:val="28"/>
        </w:rPr>
        <w:t>3. При введении временных ограничений движения граждане дополнительно информируются о сроках вводимых ограничений в порядке, установленным в пункте 1 настоящего постановления.</w:t>
      </w:r>
    </w:p>
    <w:p w14:paraId="165DC680" w14:textId="77777777" w:rsidR="002E0D5C" w:rsidRDefault="002E0D5C" w:rsidP="002E0D5C">
      <w:pPr>
        <w:ind w:firstLine="567"/>
        <w:jc w:val="both"/>
        <w:rPr>
          <w:rFonts w:eastAsia="Lucida Sans Unicode"/>
          <w:sz w:val="28"/>
          <w:szCs w:val="28"/>
          <w:lang w:eastAsia="zh-CN"/>
        </w:rPr>
      </w:pPr>
      <w:r>
        <w:rPr>
          <w:sz w:val="28"/>
          <w:szCs w:val="32"/>
        </w:rPr>
        <w:lastRenderedPageBreak/>
        <w:t xml:space="preserve">4. </w:t>
      </w:r>
      <w:r w:rsidRPr="00942B06">
        <w:rPr>
          <w:rFonts w:eastAsia="Lucida Sans Unicode"/>
          <w:sz w:val="28"/>
          <w:szCs w:val="28"/>
          <w:lang w:eastAsia="zh-CN"/>
        </w:rPr>
        <w:t>О</w:t>
      </w:r>
      <w:r w:rsidRPr="00942B06">
        <w:rPr>
          <w:sz w:val="28"/>
          <w:szCs w:val="28"/>
        </w:rPr>
        <w:t xml:space="preserve">публиковать настоящее </w:t>
      </w:r>
      <w:r>
        <w:rPr>
          <w:sz w:val="28"/>
          <w:szCs w:val="28"/>
        </w:rPr>
        <w:t>постановление</w:t>
      </w:r>
      <w:r w:rsidRPr="00942B06">
        <w:rPr>
          <w:sz w:val="28"/>
          <w:szCs w:val="28"/>
        </w:rPr>
        <w:t xml:space="preserve"> в общественно-политической газете Гулькевичского района «В 24 часа» </w:t>
      </w:r>
      <w:r w:rsidRPr="00942B06">
        <w:rPr>
          <w:rFonts w:eastAsia="Lucida Sans Unicode"/>
          <w:sz w:val="28"/>
          <w:szCs w:val="28"/>
          <w:lang w:eastAsia="zh-CN"/>
        </w:rPr>
        <w:t>и разместить на сайте</w:t>
      </w:r>
      <w:r>
        <w:rPr>
          <w:rFonts w:eastAsia="Lucida Sans Unicode"/>
          <w:sz w:val="28"/>
          <w:szCs w:val="28"/>
          <w:lang w:eastAsia="zh-CN"/>
        </w:rPr>
        <w:t xml:space="preserve"> </w:t>
      </w:r>
      <w:r>
        <w:rPr>
          <w:color w:val="000000"/>
          <w:sz w:val="28"/>
          <w:szCs w:val="28"/>
        </w:rPr>
        <w:t>Николен</w:t>
      </w:r>
      <w:r w:rsidRPr="00FB7875">
        <w:rPr>
          <w:color w:val="000000"/>
          <w:sz w:val="28"/>
          <w:szCs w:val="28"/>
        </w:rPr>
        <w:t>ского</w:t>
      </w:r>
      <w:r w:rsidRPr="00942B06">
        <w:rPr>
          <w:rFonts w:eastAsia="Lucida Sans Unicode"/>
          <w:sz w:val="28"/>
          <w:szCs w:val="28"/>
          <w:lang w:eastAsia="zh-CN"/>
        </w:rPr>
        <w:t xml:space="preserve"> сельского поселения Гулькевичского района</w:t>
      </w:r>
      <w:r w:rsidRPr="00942B06">
        <w:rPr>
          <w:sz w:val="28"/>
          <w:szCs w:val="28"/>
        </w:rPr>
        <w:t xml:space="preserve"> в информационно-телекоммуникационной сети «Интернет»</w:t>
      </w:r>
      <w:r w:rsidRPr="00942B06">
        <w:rPr>
          <w:rFonts w:eastAsia="Lucida Sans Unicode"/>
          <w:sz w:val="28"/>
          <w:szCs w:val="28"/>
          <w:lang w:eastAsia="zh-CN"/>
        </w:rPr>
        <w:t xml:space="preserve">. </w:t>
      </w:r>
    </w:p>
    <w:p w14:paraId="2694E5B5" w14:textId="77777777" w:rsidR="002E0D5C" w:rsidRDefault="002E0D5C" w:rsidP="002E0D5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258F6">
        <w:rPr>
          <w:sz w:val="28"/>
          <w:szCs w:val="28"/>
        </w:rPr>
        <w:t xml:space="preserve">. </w:t>
      </w:r>
      <w:r w:rsidRPr="00483849">
        <w:rPr>
          <w:color w:val="1E1D1E"/>
          <w:sz w:val="28"/>
          <w:szCs w:val="28"/>
        </w:rPr>
        <w:t>Контроль за выполнением настоящего постановления оставляю за собой</w:t>
      </w:r>
      <w:r>
        <w:rPr>
          <w:color w:val="1E1D1E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393D15FD" w14:textId="77777777" w:rsidR="002E0D5C" w:rsidRPr="00942B06" w:rsidRDefault="002E0D5C" w:rsidP="002E0D5C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942B06">
        <w:rPr>
          <w:sz w:val="28"/>
          <w:szCs w:val="28"/>
        </w:rPr>
        <w:t>Постановление вступает в силу после его официального опубликования.</w:t>
      </w:r>
    </w:p>
    <w:p w14:paraId="77815E74" w14:textId="77777777" w:rsidR="002E0D5C" w:rsidRPr="00802911" w:rsidRDefault="002E0D5C" w:rsidP="002E0D5C">
      <w:pPr>
        <w:jc w:val="both"/>
        <w:rPr>
          <w:sz w:val="22"/>
        </w:rPr>
      </w:pPr>
    </w:p>
    <w:p w14:paraId="39117649" w14:textId="77777777" w:rsidR="002E0D5C" w:rsidRPr="00802911" w:rsidRDefault="002E0D5C" w:rsidP="002E0D5C">
      <w:pPr>
        <w:jc w:val="both"/>
        <w:rPr>
          <w:color w:val="000000"/>
          <w:sz w:val="22"/>
        </w:rPr>
      </w:pPr>
    </w:p>
    <w:p w14:paraId="6DF3A8F5" w14:textId="77777777" w:rsidR="002E0D5C" w:rsidRDefault="002E0D5C" w:rsidP="002E0D5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6946A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Николен</w:t>
      </w:r>
      <w:r w:rsidRPr="00FB7875">
        <w:rPr>
          <w:color w:val="000000"/>
          <w:sz w:val="28"/>
          <w:szCs w:val="28"/>
        </w:rPr>
        <w:t>ского</w:t>
      </w:r>
      <w:r>
        <w:rPr>
          <w:sz w:val="28"/>
          <w:szCs w:val="28"/>
        </w:rPr>
        <w:t xml:space="preserve"> сельского поселения </w:t>
      </w:r>
    </w:p>
    <w:p w14:paraId="37A5A20F" w14:textId="77777777" w:rsidR="002E0D5C" w:rsidRDefault="002E0D5C" w:rsidP="002E0D5C">
      <w:pPr>
        <w:jc w:val="both"/>
        <w:rPr>
          <w:sz w:val="28"/>
          <w:szCs w:val="28"/>
        </w:rPr>
      </w:pPr>
      <w:r>
        <w:rPr>
          <w:sz w:val="28"/>
          <w:szCs w:val="28"/>
        </w:rPr>
        <w:t>Гулькевичского района                                                                         Н.Н. Козин</w:t>
      </w:r>
    </w:p>
    <w:p w14:paraId="6846F862" w14:textId="77777777" w:rsidR="00F12C76" w:rsidRDefault="00F12C76" w:rsidP="006C0B77">
      <w:pPr>
        <w:ind w:firstLine="709"/>
        <w:jc w:val="both"/>
      </w:pPr>
    </w:p>
    <w:sectPr w:rsidR="00F12C76" w:rsidSect="0048745A">
      <w:headerReference w:type="default" r:id="rId7"/>
      <w:pgSz w:w="11906" w:h="16838" w:code="9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891111" w14:textId="77777777" w:rsidR="005A0ECE" w:rsidRDefault="005A0ECE" w:rsidP="002E0D5C">
      <w:r>
        <w:separator/>
      </w:r>
    </w:p>
  </w:endnote>
  <w:endnote w:type="continuationSeparator" w:id="0">
    <w:p w14:paraId="55B0AEC7" w14:textId="77777777" w:rsidR="005A0ECE" w:rsidRDefault="005A0ECE" w:rsidP="002E0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231AF5" w14:textId="77777777" w:rsidR="005A0ECE" w:rsidRDefault="005A0ECE" w:rsidP="002E0D5C">
      <w:r>
        <w:separator/>
      </w:r>
    </w:p>
  </w:footnote>
  <w:footnote w:type="continuationSeparator" w:id="0">
    <w:p w14:paraId="290E2423" w14:textId="77777777" w:rsidR="005A0ECE" w:rsidRDefault="005A0ECE" w:rsidP="002E0D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4045860"/>
      <w:docPartObj>
        <w:docPartGallery w:val="Page Numbers (Top of Page)"/>
        <w:docPartUnique/>
      </w:docPartObj>
    </w:sdtPr>
    <w:sdtEndPr/>
    <w:sdtContent>
      <w:p w14:paraId="36E4749F" w14:textId="77777777" w:rsidR="002E0D5C" w:rsidRDefault="002E0D5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5AC935" w14:textId="77777777" w:rsidR="002E0D5C" w:rsidRDefault="002E0D5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D5C"/>
    <w:rsid w:val="002E0D5C"/>
    <w:rsid w:val="0048745A"/>
    <w:rsid w:val="005A0ECE"/>
    <w:rsid w:val="005A5DBA"/>
    <w:rsid w:val="00695E96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CFDE0"/>
  <w15:chartTrackingRefBased/>
  <w15:docId w15:val="{B127655A-9210-45FF-A795-4F7393FBF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0D5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2E0D5C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paragraph" w:styleId="a3">
    <w:name w:val="Normal (Web)"/>
    <w:basedOn w:val="a"/>
    <w:uiPriority w:val="99"/>
    <w:unhideWhenUsed/>
    <w:rsid w:val="002E0D5C"/>
    <w:pPr>
      <w:spacing w:before="100" w:beforeAutospacing="1" w:after="100" w:afterAutospacing="1"/>
    </w:pPr>
  </w:style>
  <w:style w:type="character" w:customStyle="1" w:styleId="20pt">
    <w:name w:val="Основной текст (2) + Не курсив;Интервал 0 pt"/>
    <w:rsid w:val="002E0D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6"/>
      <w:w w:val="100"/>
      <w:position w:val="0"/>
      <w:sz w:val="24"/>
      <w:szCs w:val="24"/>
      <w:u w:val="none"/>
      <w:lang w:val="ru-RU" w:eastAsia="ru-RU" w:bidi="ru-RU"/>
    </w:rPr>
  </w:style>
  <w:style w:type="paragraph" w:styleId="a4">
    <w:name w:val="header"/>
    <w:basedOn w:val="a"/>
    <w:link w:val="a5"/>
    <w:uiPriority w:val="99"/>
    <w:unhideWhenUsed/>
    <w:rsid w:val="002E0D5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E0D5C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2E0D5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E0D5C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2024-09-09T08:17:00Z</cp:lastPrinted>
  <dcterms:created xsi:type="dcterms:W3CDTF">2024-07-18T08:13:00Z</dcterms:created>
  <dcterms:modified xsi:type="dcterms:W3CDTF">2024-09-09T08:27:00Z</dcterms:modified>
</cp:coreProperties>
</file>