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5520"/>
        <w:gridCol w:w="859"/>
        <w:gridCol w:w="748"/>
      </w:tblGrid>
      <w:tr w:rsidR="00C34220" w:rsidRPr="00022492" w:rsidTr="00882A5E">
        <w:trPr>
          <w:trHeight w:val="2135"/>
        </w:trPr>
        <w:tc>
          <w:tcPr>
            <w:tcW w:w="9537" w:type="dxa"/>
            <w:gridSpan w:val="5"/>
          </w:tcPr>
          <w:p w:rsidR="00C34220" w:rsidRPr="00022492" w:rsidRDefault="00C34220" w:rsidP="00882A5E">
            <w:pPr>
              <w:keepNext/>
              <w:jc w:val="center"/>
              <w:outlineLvl w:val="3"/>
              <w:rPr>
                <w:b/>
                <w:bCs/>
                <w:sz w:val="32"/>
                <w:szCs w:val="32"/>
              </w:rPr>
            </w:pPr>
            <w:r w:rsidRPr="00022492">
              <w:rPr>
                <w:b/>
                <w:bCs/>
                <w:sz w:val="32"/>
                <w:szCs w:val="32"/>
              </w:rPr>
              <w:t>СОВЕТ НИКОЛЕНСКОГО СЕЛЬСКОГО ПОСЕЛЕНИЯ</w:t>
            </w:r>
          </w:p>
          <w:p w:rsidR="00C34220" w:rsidRPr="00022492" w:rsidRDefault="00C34220" w:rsidP="00882A5E">
            <w:pPr>
              <w:jc w:val="center"/>
              <w:rPr>
                <w:b/>
                <w:bCs/>
                <w:sz w:val="32"/>
                <w:szCs w:val="32"/>
              </w:rPr>
            </w:pPr>
            <w:r w:rsidRPr="00022492">
              <w:rPr>
                <w:b/>
                <w:bCs/>
                <w:sz w:val="32"/>
                <w:szCs w:val="32"/>
              </w:rPr>
              <w:t>ГУЛЬКЕВИЧСКОГО РАЙОНА</w:t>
            </w:r>
          </w:p>
          <w:p w:rsidR="00C34220" w:rsidRPr="00F6391C" w:rsidRDefault="00C34220" w:rsidP="00882A5E">
            <w:pPr>
              <w:jc w:val="center"/>
            </w:pPr>
          </w:p>
          <w:p w:rsidR="00C34220" w:rsidRPr="00022492" w:rsidRDefault="00C34220" w:rsidP="00882A5E">
            <w:pPr>
              <w:jc w:val="center"/>
              <w:rPr>
                <w:b/>
                <w:bCs/>
              </w:rPr>
            </w:pPr>
            <w:r w:rsidRPr="00022492">
              <w:rPr>
                <w:b/>
                <w:bCs/>
              </w:rPr>
              <w:t>РЕШЕНИЕ</w:t>
            </w:r>
          </w:p>
          <w:p w:rsidR="00C34220" w:rsidRPr="00022492" w:rsidRDefault="00CD2E73" w:rsidP="00882A5E">
            <w:pPr>
              <w:jc w:val="center"/>
              <w:rPr>
                <w:b/>
                <w:szCs w:val="20"/>
              </w:rPr>
            </w:pPr>
            <w:r>
              <w:rPr>
                <w:b/>
                <w:bCs/>
              </w:rPr>
              <w:t>62</w:t>
            </w:r>
            <w:r w:rsidR="00C34220">
              <w:rPr>
                <w:b/>
                <w:bCs/>
              </w:rPr>
              <w:t xml:space="preserve"> </w:t>
            </w:r>
            <w:r w:rsidR="00C34220" w:rsidRPr="00022492">
              <w:rPr>
                <w:b/>
                <w:bCs/>
              </w:rPr>
              <w:t xml:space="preserve">СЕССИИ </w:t>
            </w:r>
            <w:r w:rsidR="00C34220" w:rsidRPr="00022492">
              <w:rPr>
                <w:b/>
                <w:bCs/>
                <w:lang w:val="en-US"/>
              </w:rPr>
              <w:t>IV</w:t>
            </w:r>
            <w:r w:rsidR="00C34220" w:rsidRPr="00022492">
              <w:rPr>
                <w:b/>
                <w:bCs/>
              </w:rPr>
              <w:t xml:space="preserve"> СОЗЫВА</w:t>
            </w:r>
          </w:p>
          <w:p w:rsidR="00C34220" w:rsidRPr="00022492" w:rsidRDefault="00C34220" w:rsidP="00882A5E">
            <w:pPr>
              <w:rPr>
                <w:sz w:val="16"/>
                <w:szCs w:val="16"/>
              </w:rPr>
            </w:pPr>
          </w:p>
          <w:p w:rsidR="00C34220" w:rsidRPr="00022492" w:rsidRDefault="00C34220" w:rsidP="00882A5E">
            <w:pPr>
              <w:jc w:val="center"/>
              <w:rPr>
                <w:vanish/>
                <w:szCs w:val="28"/>
              </w:rPr>
            </w:pPr>
          </w:p>
        </w:tc>
      </w:tr>
      <w:tr w:rsidR="00C34220" w:rsidRPr="00022492" w:rsidTr="00882A5E">
        <w:tc>
          <w:tcPr>
            <w:tcW w:w="426" w:type="dxa"/>
            <w:vAlign w:val="center"/>
          </w:tcPr>
          <w:p w:rsidR="00C34220" w:rsidRPr="00022492" w:rsidRDefault="00C34220" w:rsidP="00882A5E">
            <w:pPr>
              <w:keepNext/>
              <w:jc w:val="right"/>
              <w:outlineLvl w:val="1"/>
              <w:rPr>
                <w:vanish/>
                <w:szCs w:val="20"/>
                <w:u w:val="single"/>
              </w:rPr>
            </w:pPr>
            <w:r w:rsidRPr="00022492">
              <w:rPr>
                <w:b/>
                <w:bCs/>
                <w:sz w:val="24"/>
                <w:szCs w:val="20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34220" w:rsidRPr="00B0474C" w:rsidRDefault="00266C36" w:rsidP="00882A5E">
            <w:pPr>
              <w:suppressAutoHyphens/>
              <w:jc w:val="center"/>
              <w:rPr>
                <w:vanish/>
                <w:szCs w:val="20"/>
              </w:rPr>
            </w:pPr>
            <w:r>
              <w:rPr>
                <w:vanish/>
                <w:szCs w:val="20"/>
              </w:rPr>
              <w:t>17.06.2024</w:t>
            </w:r>
          </w:p>
        </w:tc>
        <w:tc>
          <w:tcPr>
            <w:tcW w:w="5520" w:type="dxa"/>
          </w:tcPr>
          <w:p w:rsidR="00C34220" w:rsidRPr="00022492" w:rsidRDefault="00C34220" w:rsidP="00882A5E">
            <w:pPr>
              <w:jc w:val="both"/>
              <w:rPr>
                <w:sz w:val="24"/>
                <w:szCs w:val="20"/>
                <w:lang w:val="en-US"/>
              </w:rPr>
            </w:pPr>
          </w:p>
        </w:tc>
        <w:tc>
          <w:tcPr>
            <w:tcW w:w="859" w:type="dxa"/>
            <w:vAlign w:val="center"/>
          </w:tcPr>
          <w:p w:rsidR="00C34220" w:rsidRPr="00022492" w:rsidRDefault="00C34220" w:rsidP="00882A5E">
            <w:pPr>
              <w:ind w:left="250"/>
              <w:jc w:val="right"/>
              <w:rPr>
                <w:szCs w:val="28"/>
                <w:u w:val="single"/>
              </w:rPr>
            </w:pPr>
            <w:r w:rsidRPr="00022492">
              <w:rPr>
                <w:b/>
                <w:sz w:val="24"/>
                <w:szCs w:val="20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C34220" w:rsidRPr="00022492" w:rsidRDefault="00266C36" w:rsidP="00882A5E">
            <w:pPr>
              <w:ind w:left="230"/>
              <w:jc w:val="both"/>
              <w:rPr>
                <w:szCs w:val="28"/>
              </w:rPr>
            </w:pPr>
            <w:r>
              <w:rPr>
                <w:szCs w:val="28"/>
              </w:rPr>
              <w:t>3</w:t>
            </w:r>
            <w:bookmarkStart w:id="0" w:name="_GoBack"/>
            <w:bookmarkEnd w:id="0"/>
          </w:p>
        </w:tc>
      </w:tr>
      <w:tr w:rsidR="00C34220" w:rsidRPr="00022492" w:rsidTr="00882A5E">
        <w:trPr>
          <w:trHeight w:val="200"/>
        </w:trPr>
        <w:tc>
          <w:tcPr>
            <w:tcW w:w="9537" w:type="dxa"/>
            <w:gridSpan w:val="5"/>
          </w:tcPr>
          <w:p w:rsidR="00C34220" w:rsidRPr="00022492" w:rsidRDefault="00C34220" w:rsidP="00882A5E">
            <w:pPr>
              <w:jc w:val="center"/>
              <w:rPr>
                <w:szCs w:val="20"/>
              </w:rPr>
            </w:pPr>
            <w:r w:rsidRPr="00022492">
              <w:rPr>
                <w:b/>
                <w:sz w:val="24"/>
                <w:szCs w:val="28"/>
              </w:rPr>
              <w:t>с. Николенское</w:t>
            </w:r>
          </w:p>
        </w:tc>
      </w:tr>
      <w:tr w:rsidR="00C34220" w:rsidRPr="00022492" w:rsidTr="00882A5E">
        <w:trPr>
          <w:cantSplit/>
          <w:trHeight w:val="245"/>
        </w:trPr>
        <w:tc>
          <w:tcPr>
            <w:tcW w:w="9537" w:type="dxa"/>
            <w:gridSpan w:val="5"/>
          </w:tcPr>
          <w:p w:rsidR="00C34220" w:rsidRPr="00022492" w:rsidRDefault="00C34220" w:rsidP="00882A5E">
            <w:pPr>
              <w:jc w:val="center"/>
              <w:rPr>
                <w:b/>
                <w:bCs/>
                <w:szCs w:val="20"/>
              </w:rPr>
            </w:pPr>
          </w:p>
        </w:tc>
      </w:tr>
      <w:tr w:rsidR="00C34220" w:rsidRPr="00022492" w:rsidTr="00882A5E">
        <w:trPr>
          <w:cantSplit/>
          <w:trHeight w:val="245"/>
        </w:trPr>
        <w:tc>
          <w:tcPr>
            <w:tcW w:w="9537" w:type="dxa"/>
            <w:gridSpan w:val="5"/>
          </w:tcPr>
          <w:p w:rsidR="00CD2E73" w:rsidRDefault="00C34220" w:rsidP="00C34220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C34220">
              <w:rPr>
                <w:b/>
                <w:szCs w:val="28"/>
              </w:rPr>
              <w:t xml:space="preserve">О внесении дополнения в решение Совета </w:t>
            </w:r>
          </w:p>
          <w:p w:rsidR="00CD2E73" w:rsidRDefault="00910178" w:rsidP="00C34220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Николенского</w:t>
            </w:r>
            <w:r w:rsidR="00C34220" w:rsidRPr="00C34220">
              <w:rPr>
                <w:b/>
                <w:szCs w:val="28"/>
              </w:rPr>
              <w:t xml:space="preserve"> сельского поселения Гулькевичского района</w:t>
            </w:r>
          </w:p>
          <w:p w:rsidR="00CD2E73" w:rsidRDefault="00C34220" w:rsidP="00C34220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C34220">
              <w:rPr>
                <w:b/>
                <w:szCs w:val="28"/>
              </w:rPr>
              <w:t xml:space="preserve">от </w:t>
            </w:r>
            <w:r w:rsidR="00910178">
              <w:rPr>
                <w:b/>
                <w:szCs w:val="28"/>
              </w:rPr>
              <w:t>25</w:t>
            </w:r>
            <w:r w:rsidRPr="00C34220">
              <w:rPr>
                <w:b/>
                <w:szCs w:val="28"/>
              </w:rPr>
              <w:t>.0</w:t>
            </w:r>
            <w:r w:rsidR="00910178">
              <w:rPr>
                <w:b/>
                <w:szCs w:val="28"/>
              </w:rPr>
              <w:t>8</w:t>
            </w:r>
            <w:r w:rsidRPr="00C34220">
              <w:rPr>
                <w:b/>
                <w:szCs w:val="28"/>
              </w:rPr>
              <w:t>.201</w:t>
            </w:r>
            <w:r w:rsidR="00910178">
              <w:rPr>
                <w:b/>
                <w:szCs w:val="28"/>
              </w:rPr>
              <w:t>7</w:t>
            </w:r>
            <w:r w:rsidRPr="00C34220">
              <w:rPr>
                <w:b/>
                <w:szCs w:val="28"/>
              </w:rPr>
              <w:t xml:space="preserve"> г. № </w:t>
            </w:r>
            <w:r w:rsidR="00910178">
              <w:rPr>
                <w:b/>
                <w:szCs w:val="28"/>
              </w:rPr>
              <w:t>5</w:t>
            </w:r>
            <w:r w:rsidRPr="00C34220">
              <w:rPr>
                <w:b/>
                <w:szCs w:val="28"/>
              </w:rPr>
              <w:t xml:space="preserve"> «Об утверждении порядка проведения антикоррупционной экспертизы нормативных правовых актов</w:t>
            </w:r>
          </w:p>
          <w:p w:rsidR="00CD2E73" w:rsidRDefault="00C34220" w:rsidP="00C34220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C34220">
              <w:rPr>
                <w:b/>
                <w:szCs w:val="28"/>
              </w:rPr>
              <w:t>и проектов</w:t>
            </w:r>
            <w:r w:rsidR="00CD2E73">
              <w:rPr>
                <w:b/>
                <w:szCs w:val="28"/>
              </w:rPr>
              <w:t xml:space="preserve"> </w:t>
            </w:r>
            <w:r w:rsidRPr="00C34220">
              <w:rPr>
                <w:b/>
                <w:szCs w:val="28"/>
              </w:rPr>
              <w:t>нормативных правовых актов Совета</w:t>
            </w:r>
          </w:p>
          <w:p w:rsidR="00CD2E73" w:rsidRDefault="00910178" w:rsidP="00CD2E73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Николенского</w:t>
            </w:r>
            <w:r w:rsidR="00C34220" w:rsidRPr="00C34220">
              <w:rPr>
                <w:b/>
                <w:szCs w:val="28"/>
              </w:rPr>
              <w:t xml:space="preserve"> сельского поселения</w:t>
            </w:r>
          </w:p>
          <w:p w:rsidR="00C34220" w:rsidRPr="00022492" w:rsidRDefault="00C34220" w:rsidP="00CD2E7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0"/>
              </w:rPr>
            </w:pPr>
            <w:r w:rsidRPr="00C34220">
              <w:rPr>
                <w:b/>
                <w:szCs w:val="28"/>
              </w:rPr>
              <w:t>Гулькевичского района»</w:t>
            </w:r>
          </w:p>
        </w:tc>
      </w:tr>
      <w:tr w:rsidR="00C34220" w:rsidRPr="00022492" w:rsidTr="00882A5E">
        <w:trPr>
          <w:cantSplit/>
          <w:trHeight w:val="245"/>
        </w:trPr>
        <w:tc>
          <w:tcPr>
            <w:tcW w:w="9537" w:type="dxa"/>
            <w:gridSpan w:val="5"/>
          </w:tcPr>
          <w:p w:rsidR="00C34220" w:rsidRPr="00022492" w:rsidRDefault="00C34220" w:rsidP="00882A5E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910178" w:rsidRPr="00910178" w:rsidRDefault="00910178" w:rsidP="00EB0537">
      <w:pPr>
        <w:tabs>
          <w:tab w:val="left" w:pos="720"/>
        </w:tabs>
        <w:suppressAutoHyphens/>
        <w:ind w:firstLine="709"/>
        <w:jc w:val="both"/>
        <w:rPr>
          <w:kern w:val="1"/>
          <w:szCs w:val="28"/>
          <w:lang w:eastAsia="ar-SA"/>
        </w:rPr>
      </w:pPr>
      <w:r w:rsidRPr="00910178">
        <w:rPr>
          <w:kern w:val="1"/>
          <w:szCs w:val="28"/>
          <w:lang w:eastAsia="ar-SA"/>
        </w:rPr>
        <w:t xml:space="preserve">В целях приведения нормативного правового акта Совета                        </w:t>
      </w:r>
      <w:r w:rsidR="00EB0537">
        <w:rPr>
          <w:kern w:val="1"/>
          <w:szCs w:val="28"/>
          <w:lang w:eastAsia="ar-SA"/>
        </w:rPr>
        <w:t>Николенского</w:t>
      </w:r>
      <w:r w:rsidRPr="00910178">
        <w:rPr>
          <w:kern w:val="1"/>
          <w:szCs w:val="28"/>
          <w:lang w:eastAsia="ar-SA"/>
        </w:rPr>
        <w:t xml:space="preserve"> сельского поселения Гулькевичского района в соответствие с действующим законодательством, руководствуясь Уставом </w:t>
      </w:r>
      <w:r w:rsidR="00EB0537">
        <w:rPr>
          <w:kern w:val="1"/>
          <w:szCs w:val="28"/>
          <w:lang w:eastAsia="ar-SA"/>
        </w:rPr>
        <w:t>Николенского</w:t>
      </w:r>
      <w:r w:rsidRPr="00910178">
        <w:rPr>
          <w:kern w:val="1"/>
          <w:szCs w:val="28"/>
          <w:lang w:eastAsia="ar-SA"/>
        </w:rPr>
        <w:t xml:space="preserve"> сельского поселения Гулькевичского района, Совет </w:t>
      </w:r>
      <w:r w:rsidR="00EB0537">
        <w:rPr>
          <w:kern w:val="1"/>
          <w:szCs w:val="28"/>
          <w:lang w:eastAsia="ar-SA"/>
        </w:rPr>
        <w:t>Николенского</w:t>
      </w:r>
      <w:r w:rsidRPr="00910178">
        <w:rPr>
          <w:kern w:val="1"/>
          <w:szCs w:val="28"/>
          <w:lang w:eastAsia="ar-SA"/>
        </w:rPr>
        <w:t xml:space="preserve"> сельского поселения Гулькевичского района р е ш и л:</w:t>
      </w:r>
    </w:p>
    <w:p w:rsidR="00910178" w:rsidRPr="00910178" w:rsidRDefault="00910178" w:rsidP="00910178">
      <w:pPr>
        <w:tabs>
          <w:tab w:val="left" w:pos="720"/>
        </w:tabs>
        <w:suppressAutoHyphens/>
        <w:spacing w:line="200" w:lineRule="atLeast"/>
        <w:ind w:firstLine="860"/>
        <w:jc w:val="both"/>
        <w:rPr>
          <w:rFonts w:eastAsia="Arial"/>
          <w:kern w:val="1"/>
          <w:szCs w:val="28"/>
          <w:lang w:eastAsia="ar-SA"/>
        </w:rPr>
      </w:pPr>
      <w:r w:rsidRPr="00910178">
        <w:rPr>
          <w:rFonts w:eastAsia="Arial"/>
          <w:kern w:val="1"/>
          <w:szCs w:val="28"/>
          <w:lang w:eastAsia="ar-SA"/>
        </w:rPr>
        <w:t>1. Пункт</w:t>
      </w:r>
      <w:r w:rsidRPr="00910178">
        <w:rPr>
          <w:color w:val="000000"/>
          <w:spacing w:val="-1"/>
          <w:kern w:val="1"/>
          <w:szCs w:val="28"/>
          <w:lang w:eastAsia="ar-SA"/>
        </w:rPr>
        <w:t xml:space="preserve"> 1.3.2. раздела № 1 «Общие положения» </w:t>
      </w:r>
      <w:r w:rsidRPr="00910178">
        <w:rPr>
          <w:rFonts w:eastAsia="Arial"/>
          <w:kern w:val="1"/>
          <w:szCs w:val="28"/>
          <w:lang w:eastAsia="ar-SA"/>
        </w:rPr>
        <w:t xml:space="preserve">решения Совета </w:t>
      </w:r>
      <w:r w:rsidR="00EB0537">
        <w:rPr>
          <w:rFonts w:eastAsia="Arial"/>
          <w:kern w:val="1"/>
          <w:szCs w:val="28"/>
          <w:lang w:eastAsia="ar-SA"/>
        </w:rPr>
        <w:t>Николенского</w:t>
      </w:r>
      <w:r w:rsidRPr="00910178">
        <w:rPr>
          <w:rFonts w:eastAsia="Arial"/>
          <w:kern w:val="1"/>
          <w:szCs w:val="28"/>
          <w:lang w:eastAsia="ar-SA"/>
        </w:rPr>
        <w:t xml:space="preserve"> сельского поселения Гулькевичского района от 2</w:t>
      </w:r>
      <w:r w:rsidR="00EB0537">
        <w:rPr>
          <w:rFonts w:eastAsia="Arial"/>
          <w:kern w:val="1"/>
          <w:szCs w:val="28"/>
          <w:lang w:eastAsia="ar-SA"/>
        </w:rPr>
        <w:t>5</w:t>
      </w:r>
      <w:r w:rsidRPr="00910178">
        <w:rPr>
          <w:rFonts w:eastAsia="Arial"/>
          <w:kern w:val="1"/>
          <w:szCs w:val="28"/>
          <w:lang w:eastAsia="ar-SA"/>
        </w:rPr>
        <w:t>.0</w:t>
      </w:r>
      <w:r w:rsidR="00EB0537">
        <w:rPr>
          <w:rFonts w:eastAsia="Arial"/>
          <w:kern w:val="1"/>
          <w:szCs w:val="28"/>
          <w:lang w:eastAsia="ar-SA"/>
        </w:rPr>
        <w:t>8</w:t>
      </w:r>
      <w:r w:rsidRPr="00910178">
        <w:rPr>
          <w:rFonts w:eastAsia="Arial"/>
          <w:kern w:val="1"/>
          <w:szCs w:val="28"/>
          <w:lang w:eastAsia="ar-SA"/>
        </w:rPr>
        <w:t>.201</w:t>
      </w:r>
      <w:r w:rsidR="00EB0537">
        <w:rPr>
          <w:rFonts w:eastAsia="Arial"/>
          <w:kern w:val="1"/>
          <w:szCs w:val="28"/>
          <w:lang w:eastAsia="ar-SA"/>
        </w:rPr>
        <w:t>7</w:t>
      </w:r>
      <w:r w:rsidRPr="00910178">
        <w:rPr>
          <w:rFonts w:eastAsia="Arial"/>
          <w:kern w:val="1"/>
          <w:szCs w:val="28"/>
          <w:lang w:eastAsia="ar-SA"/>
        </w:rPr>
        <w:t xml:space="preserve"> г. </w:t>
      </w:r>
      <w:r w:rsidR="00EB0537">
        <w:rPr>
          <w:rFonts w:eastAsia="Arial"/>
          <w:kern w:val="1"/>
          <w:szCs w:val="28"/>
          <w:lang w:eastAsia="ar-SA"/>
        </w:rPr>
        <w:t xml:space="preserve">   </w:t>
      </w:r>
      <w:r w:rsidRPr="00910178">
        <w:rPr>
          <w:rFonts w:eastAsia="Arial"/>
          <w:kern w:val="1"/>
          <w:szCs w:val="28"/>
          <w:lang w:eastAsia="ar-SA"/>
        </w:rPr>
        <w:t xml:space="preserve">№ </w:t>
      </w:r>
      <w:r w:rsidR="00EB0537">
        <w:rPr>
          <w:rFonts w:eastAsia="Arial"/>
          <w:kern w:val="1"/>
          <w:szCs w:val="28"/>
          <w:lang w:eastAsia="ar-SA"/>
        </w:rPr>
        <w:t>5</w:t>
      </w:r>
      <w:r w:rsidRPr="00910178">
        <w:rPr>
          <w:rFonts w:eastAsia="Arial"/>
          <w:kern w:val="1"/>
          <w:szCs w:val="28"/>
          <w:lang w:eastAsia="ar-SA"/>
        </w:rPr>
        <w:t xml:space="preserve"> «Об утверждении порядка проведения антикоррупционной экспертизы нормативных правовых актов и проектов нормативных правовых актов Совета </w:t>
      </w:r>
      <w:r w:rsidR="00F973BA">
        <w:rPr>
          <w:rFonts w:eastAsia="Arial"/>
          <w:kern w:val="1"/>
          <w:szCs w:val="28"/>
          <w:lang w:eastAsia="ar-SA"/>
        </w:rPr>
        <w:t>Николенского</w:t>
      </w:r>
      <w:r w:rsidRPr="00910178">
        <w:rPr>
          <w:rFonts w:eastAsia="Arial"/>
          <w:kern w:val="1"/>
          <w:szCs w:val="28"/>
          <w:lang w:eastAsia="ar-SA"/>
        </w:rPr>
        <w:t xml:space="preserve"> сельского поселения Гулькевичского района</w:t>
      </w:r>
      <w:r w:rsidRPr="00910178">
        <w:rPr>
          <w:color w:val="000000"/>
          <w:spacing w:val="-1"/>
          <w:kern w:val="1"/>
          <w:szCs w:val="28"/>
          <w:lang w:eastAsia="ar-SA"/>
        </w:rPr>
        <w:t>» дополнить текстом следующего содержания: «Не допускается проведение независимой антикоррупционной экспертизы нормативных правовых актов (проектов нормативных правовых актов):</w:t>
      </w:r>
    </w:p>
    <w:p w:rsidR="00910178" w:rsidRPr="00910178" w:rsidRDefault="00910178" w:rsidP="00910178">
      <w:pPr>
        <w:widowControl w:val="0"/>
        <w:suppressAutoHyphens/>
        <w:autoSpaceDE w:val="0"/>
        <w:spacing w:line="200" w:lineRule="atLeast"/>
        <w:ind w:firstLine="860"/>
        <w:jc w:val="both"/>
        <w:rPr>
          <w:color w:val="000000"/>
          <w:spacing w:val="-1"/>
          <w:kern w:val="1"/>
          <w:szCs w:val="28"/>
          <w:lang w:eastAsia="ar-SA"/>
        </w:rPr>
      </w:pPr>
      <w:r w:rsidRPr="00910178">
        <w:rPr>
          <w:color w:val="000000"/>
          <w:spacing w:val="-1"/>
          <w:kern w:val="1"/>
          <w:szCs w:val="28"/>
          <w:lang w:eastAsia="ar-SA"/>
        </w:rPr>
        <w:t>1) гражданами, имеющими неснятую или непогашенную судимость;</w:t>
      </w:r>
    </w:p>
    <w:p w:rsidR="00910178" w:rsidRPr="00910178" w:rsidRDefault="00910178" w:rsidP="00910178">
      <w:pPr>
        <w:widowControl w:val="0"/>
        <w:suppressAutoHyphens/>
        <w:autoSpaceDE w:val="0"/>
        <w:spacing w:line="200" w:lineRule="atLeast"/>
        <w:ind w:firstLine="860"/>
        <w:jc w:val="both"/>
        <w:rPr>
          <w:color w:val="000000"/>
          <w:spacing w:val="-1"/>
          <w:kern w:val="1"/>
          <w:szCs w:val="28"/>
          <w:lang w:eastAsia="ar-SA"/>
        </w:rPr>
      </w:pPr>
      <w:r w:rsidRPr="00910178">
        <w:rPr>
          <w:color w:val="000000"/>
          <w:spacing w:val="-1"/>
          <w:kern w:val="1"/>
          <w:szCs w:val="28"/>
          <w:lang w:eastAsia="ar-SA"/>
        </w:rPr>
        <w:t>2) гражданами, сведения о применении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</w:p>
    <w:p w:rsidR="00910178" w:rsidRPr="00910178" w:rsidRDefault="00910178" w:rsidP="00910178">
      <w:pPr>
        <w:widowControl w:val="0"/>
        <w:suppressAutoHyphens/>
        <w:autoSpaceDE w:val="0"/>
        <w:spacing w:line="200" w:lineRule="atLeast"/>
        <w:ind w:firstLine="860"/>
        <w:jc w:val="both"/>
        <w:rPr>
          <w:color w:val="000000"/>
          <w:spacing w:val="-1"/>
          <w:kern w:val="1"/>
          <w:szCs w:val="28"/>
          <w:lang w:eastAsia="ar-SA"/>
        </w:rPr>
      </w:pPr>
      <w:r w:rsidRPr="00910178">
        <w:rPr>
          <w:color w:val="000000"/>
          <w:spacing w:val="-1"/>
          <w:kern w:val="1"/>
          <w:szCs w:val="28"/>
          <w:lang w:eastAsia="ar-SA"/>
        </w:rPr>
        <w:t>3) гражданами, осуществляющими деятельность в органах и организациях, указанных в пункте 3 части 1 статьи 3 настоящего Федерального закона;</w:t>
      </w:r>
    </w:p>
    <w:p w:rsidR="00910178" w:rsidRPr="00910178" w:rsidRDefault="00910178" w:rsidP="00910178">
      <w:pPr>
        <w:widowControl w:val="0"/>
        <w:suppressAutoHyphens/>
        <w:autoSpaceDE w:val="0"/>
        <w:spacing w:line="200" w:lineRule="atLeast"/>
        <w:ind w:firstLine="860"/>
        <w:jc w:val="both"/>
        <w:rPr>
          <w:color w:val="000000"/>
          <w:spacing w:val="-1"/>
          <w:kern w:val="1"/>
          <w:szCs w:val="28"/>
          <w:lang w:eastAsia="ar-SA"/>
        </w:rPr>
      </w:pPr>
      <w:r w:rsidRPr="00910178">
        <w:rPr>
          <w:color w:val="000000"/>
          <w:spacing w:val="-1"/>
          <w:kern w:val="1"/>
          <w:szCs w:val="28"/>
          <w:lang w:eastAsia="ar-SA"/>
        </w:rPr>
        <w:t>4) международными и иностранными организациями;</w:t>
      </w:r>
    </w:p>
    <w:p w:rsidR="00910178" w:rsidRPr="00910178" w:rsidRDefault="00910178" w:rsidP="00910178">
      <w:pPr>
        <w:widowControl w:val="0"/>
        <w:suppressAutoHyphens/>
        <w:autoSpaceDE w:val="0"/>
        <w:spacing w:line="200" w:lineRule="atLeast"/>
        <w:ind w:firstLine="860"/>
        <w:jc w:val="both"/>
        <w:rPr>
          <w:color w:val="000000"/>
          <w:spacing w:val="-1"/>
          <w:kern w:val="1"/>
          <w:szCs w:val="28"/>
          <w:lang w:eastAsia="ar-SA"/>
        </w:rPr>
      </w:pPr>
      <w:r w:rsidRPr="00910178">
        <w:rPr>
          <w:color w:val="000000"/>
          <w:spacing w:val="-1"/>
          <w:kern w:val="1"/>
          <w:szCs w:val="28"/>
          <w:lang w:eastAsia="ar-SA"/>
        </w:rPr>
        <w:t>5) иностранными агентами.».</w:t>
      </w:r>
    </w:p>
    <w:p w:rsidR="005E39AE" w:rsidRPr="005E39AE" w:rsidRDefault="00910178" w:rsidP="005E39AE">
      <w:pPr>
        <w:suppressAutoHyphens/>
        <w:spacing w:line="100" w:lineRule="atLeast"/>
        <w:ind w:firstLine="855"/>
        <w:jc w:val="both"/>
        <w:rPr>
          <w:kern w:val="1"/>
          <w:szCs w:val="28"/>
          <w:lang w:eastAsia="ar-SA"/>
        </w:rPr>
      </w:pPr>
      <w:r w:rsidRPr="00910178">
        <w:rPr>
          <w:kern w:val="1"/>
          <w:szCs w:val="28"/>
          <w:lang w:eastAsia="ar-SA"/>
        </w:rPr>
        <w:t>2.</w:t>
      </w:r>
      <w:r w:rsidR="005E39AE" w:rsidRPr="005E39AE">
        <w:t xml:space="preserve"> </w:t>
      </w:r>
      <w:r w:rsidR="005E39AE">
        <w:t>О</w:t>
      </w:r>
      <w:r w:rsidR="005E39AE" w:rsidRPr="005E39AE">
        <w:rPr>
          <w:kern w:val="1"/>
          <w:szCs w:val="28"/>
          <w:lang w:eastAsia="ar-SA"/>
        </w:rPr>
        <w:t xml:space="preserve">бнародовать настоящее </w:t>
      </w:r>
      <w:r w:rsidR="005E39AE">
        <w:rPr>
          <w:kern w:val="1"/>
          <w:szCs w:val="28"/>
          <w:lang w:eastAsia="ar-SA"/>
        </w:rPr>
        <w:t>решение</w:t>
      </w:r>
      <w:r w:rsidR="005E39AE" w:rsidRPr="005E39AE">
        <w:rPr>
          <w:kern w:val="1"/>
          <w:szCs w:val="28"/>
          <w:lang w:eastAsia="ar-SA"/>
        </w:rPr>
        <w:t xml:space="preserve">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</w:t>
      </w:r>
      <w:r w:rsidR="005E39AE" w:rsidRPr="005E39AE">
        <w:rPr>
          <w:kern w:val="1"/>
          <w:szCs w:val="28"/>
          <w:lang w:eastAsia="ar-SA"/>
        </w:rPr>
        <w:lastRenderedPageBreak/>
        <w:t>постановления администрации Николенского сельского поселения Гулькевичского района от 12 августа 2021 г. № 47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5E39AE" w:rsidRPr="005E39AE" w:rsidRDefault="005E39AE" w:rsidP="005E39AE">
      <w:pPr>
        <w:suppressAutoHyphens/>
        <w:spacing w:line="100" w:lineRule="atLeast"/>
        <w:ind w:firstLine="855"/>
        <w:jc w:val="both"/>
        <w:rPr>
          <w:kern w:val="1"/>
          <w:szCs w:val="28"/>
          <w:lang w:eastAsia="ar-SA"/>
        </w:rPr>
      </w:pPr>
      <w:r w:rsidRPr="005E39AE">
        <w:rPr>
          <w:kern w:val="1"/>
          <w:szCs w:val="28"/>
          <w:lang w:eastAsia="ar-SA"/>
        </w:rPr>
        <w:t>1) в здании администрации Николенского сельского поселения Гулькевичского района, расположенного по адресу: с. Николенское,                 ул. Октябрьская, 86;</w:t>
      </w:r>
    </w:p>
    <w:p w:rsidR="00910178" w:rsidRPr="00910178" w:rsidRDefault="005E39AE" w:rsidP="005E39AE">
      <w:pPr>
        <w:suppressAutoHyphens/>
        <w:spacing w:line="100" w:lineRule="atLeast"/>
        <w:ind w:firstLine="855"/>
        <w:jc w:val="both"/>
        <w:rPr>
          <w:rFonts w:eastAsia="Lucida Sans Unicode" w:cs="Tahoma"/>
          <w:kern w:val="1"/>
          <w:szCs w:val="28"/>
        </w:rPr>
      </w:pPr>
      <w:r w:rsidRPr="005E39AE">
        <w:rPr>
          <w:kern w:val="1"/>
          <w:szCs w:val="28"/>
          <w:lang w:eastAsia="ar-SA"/>
        </w:rPr>
        <w:t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                    ул. Мира, 23 В. и в информационно – телекоммуникационной сети «Интернет».</w:t>
      </w:r>
    </w:p>
    <w:p w:rsidR="00973B7E" w:rsidRPr="00973B7E" w:rsidRDefault="00910178" w:rsidP="00973B7E">
      <w:pPr>
        <w:suppressAutoHyphens/>
        <w:snapToGrid w:val="0"/>
        <w:spacing w:line="100" w:lineRule="atLeast"/>
        <w:ind w:firstLine="855"/>
        <w:jc w:val="both"/>
        <w:rPr>
          <w:rFonts w:eastAsia="Lucida Sans Unicode" w:cs="Tahoma"/>
          <w:kern w:val="1"/>
          <w:szCs w:val="28"/>
        </w:rPr>
      </w:pPr>
      <w:r w:rsidRPr="00910178">
        <w:rPr>
          <w:rFonts w:eastAsia="Lucida Sans Unicode" w:cs="Tahoma"/>
          <w:kern w:val="1"/>
          <w:szCs w:val="28"/>
        </w:rPr>
        <w:t xml:space="preserve">3. </w:t>
      </w:r>
      <w:r w:rsidR="00973B7E" w:rsidRPr="00973B7E">
        <w:rPr>
          <w:rFonts w:eastAsia="Lucida Sans Unicode" w:cs="Tahoma"/>
          <w:kern w:val="1"/>
          <w:szCs w:val="28"/>
        </w:rPr>
        <w:t>Контроль за выполнением настоящего решения возложить на комиссию по социальной политике, здравоохранению, депутатской этике, правам человека, образованию, культуре, спорту, молодежной политике, законности, правопорядку, работе с общественными организациями, делами военнослужащих.</w:t>
      </w:r>
    </w:p>
    <w:p w:rsidR="00973B7E" w:rsidRPr="00973B7E" w:rsidRDefault="00973B7E" w:rsidP="00973B7E">
      <w:pPr>
        <w:suppressAutoHyphens/>
        <w:snapToGrid w:val="0"/>
        <w:spacing w:line="100" w:lineRule="atLeast"/>
        <w:ind w:firstLine="855"/>
        <w:jc w:val="both"/>
        <w:rPr>
          <w:rFonts w:eastAsia="Lucida Sans Unicode" w:cs="Tahoma"/>
          <w:kern w:val="1"/>
          <w:szCs w:val="28"/>
        </w:rPr>
      </w:pPr>
      <w:r w:rsidRPr="00973B7E">
        <w:rPr>
          <w:rFonts w:eastAsia="Lucida Sans Unicode" w:cs="Tahoma"/>
          <w:kern w:val="1"/>
          <w:szCs w:val="28"/>
        </w:rPr>
        <w:t>4. Решение вступает в силу с момента его официального обнародования.</w:t>
      </w:r>
    </w:p>
    <w:p w:rsidR="00787B79" w:rsidRDefault="00787B79" w:rsidP="00973B7E">
      <w:pPr>
        <w:suppressAutoHyphens/>
        <w:snapToGrid w:val="0"/>
        <w:spacing w:line="100" w:lineRule="atLeast"/>
        <w:jc w:val="both"/>
        <w:rPr>
          <w:kern w:val="1"/>
          <w:szCs w:val="28"/>
          <w:lang w:eastAsia="ar-SA"/>
        </w:rPr>
      </w:pPr>
    </w:p>
    <w:p w:rsidR="00973B7E" w:rsidRDefault="00973B7E" w:rsidP="00973B7E">
      <w:pPr>
        <w:suppressAutoHyphens/>
        <w:snapToGrid w:val="0"/>
        <w:spacing w:line="100" w:lineRule="atLeast"/>
        <w:jc w:val="both"/>
        <w:rPr>
          <w:kern w:val="1"/>
          <w:szCs w:val="28"/>
          <w:lang w:eastAsia="ar-SA"/>
        </w:rPr>
      </w:pPr>
    </w:p>
    <w:p w:rsidR="00973B7E" w:rsidRDefault="00973B7E" w:rsidP="00973B7E">
      <w:pPr>
        <w:suppressAutoHyphens/>
        <w:snapToGrid w:val="0"/>
        <w:spacing w:line="100" w:lineRule="atLeast"/>
        <w:jc w:val="both"/>
        <w:rPr>
          <w:kern w:val="1"/>
          <w:szCs w:val="28"/>
          <w:lang w:eastAsia="ar-SA"/>
        </w:rPr>
      </w:pPr>
      <w:r>
        <w:rPr>
          <w:kern w:val="1"/>
          <w:szCs w:val="28"/>
          <w:lang w:eastAsia="ar-SA"/>
        </w:rPr>
        <w:t>Глава Николенского сельского поселения</w:t>
      </w:r>
    </w:p>
    <w:p w:rsidR="00973B7E" w:rsidRPr="00534CFB" w:rsidRDefault="00973B7E" w:rsidP="00973B7E">
      <w:pPr>
        <w:suppressAutoHyphens/>
        <w:snapToGrid w:val="0"/>
        <w:spacing w:line="100" w:lineRule="atLeast"/>
        <w:jc w:val="both"/>
        <w:rPr>
          <w:kern w:val="1"/>
          <w:szCs w:val="28"/>
          <w:lang w:eastAsia="ar-SA"/>
        </w:rPr>
      </w:pPr>
      <w:r>
        <w:rPr>
          <w:kern w:val="1"/>
          <w:szCs w:val="28"/>
          <w:lang w:eastAsia="ar-SA"/>
        </w:rPr>
        <w:t>Гулькевичского района                                                                   Н.Н. Козин</w:t>
      </w:r>
    </w:p>
    <w:sectPr w:rsidR="00973B7E" w:rsidRPr="00534CFB" w:rsidSect="00973B7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306" w:rsidRDefault="008F7306" w:rsidP="00973B7E">
      <w:r>
        <w:separator/>
      </w:r>
    </w:p>
  </w:endnote>
  <w:endnote w:type="continuationSeparator" w:id="0">
    <w:p w:rsidR="008F7306" w:rsidRDefault="008F7306" w:rsidP="00973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306" w:rsidRDefault="008F7306" w:rsidP="00973B7E">
      <w:r>
        <w:separator/>
      </w:r>
    </w:p>
  </w:footnote>
  <w:footnote w:type="continuationSeparator" w:id="0">
    <w:p w:rsidR="008F7306" w:rsidRDefault="008F7306" w:rsidP="00973B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804646"/>
      <w:docPartObj>
        <w:docPartGallery w:val="Page Numbers (Top of Page)"/>
        <w:docPartUnique/>
      </w:docPartObj>
    </w:sdtPr>
    <w:sdtEndPr/>
    <w:sdtContent>
      <w:p w:rsidR="00973B7E" w:rsidRDefault="00973B7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C36">
          <w:rPr>
            <w:noProof/>
          </w:rPr>
          <w:t>2</w:t>
        </w:r>
        <w:r>
          <w:fldChar w:fldCharType="end"/>
        </w:r>
      </w:p>
    </w:sdtContent>
  </w:sdt>
  <w:p w:rsidR="00973B7E" w:rsidRDefault="00973B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220"/>
    <w:rsid w:val="001037F0"/>
    <w:rsid w:val="001107B2"/>
    <w:rsid w:val="00266C36"/>
    <w:rsid w:val="002E0022"/>
    <w:rsid w:val="003B40DD"/>
    <w:rsid w:val="004F27C0"/>
    <w:rsid w:val="00534CFB"/>
    <w:rsid w:val="005E39AE"/>
    <w:rsid w:val="005E6099"/>
    <w:rsid w:val="00732C94"/>
    <w:rsid w:val="00787B79"/>
    <w:rsid w:val="007B5A38"/>
    <w:rsid w:val="008D3B6E"/>
    <w:rsid w:val="008F7306"/>
    <w:rsid w:val="00910178"/>
    <w:rsid w:val="00973B7E"/>
    <w:rsid w:val="00C34220"/>
    <w:rsid w:val="00CD2E73"/>
    <w:rsid w:val="00D13482"/>
    <w:rsid w:val="00E36E7A"/>
    <w:rsid w:val="00EB0537"/>
    <w:rsid w:val="00EE2D1B"/>
    <w:rsid w:val="00F9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B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3B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73B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3B7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B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3B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73B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3B7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2024-06-17T12:20:00Z</cp:lastPrinted>
  <dcterms:created xsi:type="dcterms:W3CDTF">2024-05-16T06:43:00Z</dcterms:created>
  <dcterms:modified xsi:type="dcterms:W3CDTF">2024-06-17T12:21:00Z</dcterms:modified>
</cp:coreProperties>
</file>