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00" w:type="dxa"/>
        <w:tblInd w:w="-72" w:type="dxa"/>
        <w:tblLook w:val="0000" w:firstRow="0" w:lastRow="0" w:firstColumn="0" w:lastColumn="0" w:noHBand="0" w:noVBand="0"/>
      </w:tblPr>
      <w:tblGrid>
        <w:gridCol w:w="5709"/>
        <w:gridCol w:w="4191"/>
      </w:tblGrid>
      <w:tr w:rsidR="00537807" w:rsidRPr="00537807" w:rsidTr="009F37CC">
        <w:tc>
          <w:tcPr>
            <w:tcW w:w="5709" w:type="dxa"/>
            <w:shd w:val="clear" w:color="auto" w:fill="auto"/>
          </w:tcPr>
          <w:p w:rsidR="00537807" w:rsidRPr="00537807" w:rsidRDefault="00537807" w:rsidP="00537807">
            <w:pPr>
              <w:spacing w:after="0" w:line="240" w:lineRule="auto"/>
              <w:ind w:firstLine="709"/>
              <w:jc w:val="both"/>
              <w:rPr>
                <w:rFonts w:ascii="Times New Roman" w:eastAsia="Times New Roman" w:hAnsi="Times New Roman" w:cs="Times New Roman"/>
                <w:sz w:val="28"/>
                <w:szCs w:val="28"/>
                <w:lang w:eastAsia="ru-RU"/>
              </w:rPr>
            </w:pPr>
          </w:p>
        </w:tc>
        <w:tc>
          <w:tcPr>
            <w:tcW w:w="4191" w:type="dxa"/>
            <w:shd w:val="clear" w:color="auto" w:fill="auto"/>
          </w:tcPr>
          <w:p w:rsidR="00537807" w:rsidRPr="00537807" w:rsidRDefault="00537807" w:rsidP="00537807">
            <w:pPr>
              <w:spacing w:after="0" w:line="240" w:lineRule="auto"/>
              <w:rPr>
                <w:rFonts w:ascii="Times New Roman" w:eastAsia="Times New Roman" w:hAnsi="Times New Roman" w:cs="Times New Roman"/>
                <w:sz w:val="28"/>
                <w:szCs w:val="28"/>
                <w:lang w:eastAsia="ru-RU"/>
              </w:rPr>
            </w:pPr>
            <w:r w:rsidRPr="00537807">
              <w:rPr>
                <w:rFonts w:ascii="Times New Roman" w:eastAsia="Times New Roman" w:hAnsi="Times New Roman" w:cs="Times New Roman"/>
                <w:sz w:val="28"/>
                <w:szCs w:val="28"/>
                <w:lang w:eastAsia="ru-RU"/>
              </w:rPr>
              <w:t>Приложение</w:t>
            </w:r>
          </w:p>
          <w:p w:rsidR="00537807" w:rsidRPr="00537807" w:rsidRDefault="00537807" w:rsidP="00537807">
            <w:pPr>
              <w:spacing w:after="0" w:line="240" w:lineRule="auto"/>
              <w:rPr>
                <w:rFonts w:ascii="Times New Roman" w:eastAsia="Times New Roman" w:hAnsi="Times New Roman" w:cs="Times New Roman"/>
                <w:sz w:val="28"/>
                <w:szCs w:val="28"/>
                <w:lang w:eastAsia="ru-RU"/>
              </w:rPr>
            </w:pPr>
          </w:p>
          <w:p w:rsidR="00537807" w:rsidRPr="00537807" w:rsidRDefault="00537807" w:rsidP="00537807">
            <w:pPr>
              <w:spacing w:after="0" w:line="240" w:lineRule="auto"/>
              <w:rPr>
                <w:rFonts w:ascii="Times New Roman" w:eastAsia="Times New Roman" w:hAnsi="Times New Roman" w:cs="Times New Roman"/>
                <w:sz w:val="28"/>
                <w:szCs w:val="28"/>
                <w:lang w:eastAsia="ru-RU"/>
              </w:rPr>
            </w:pPr>
            <w:r w:rsidRPr="00537807">
              <w:rPr>
                <w:rFonts w:ascii="Times New Roman" w:eastAsia="Times New Roman" w:hAnsi="Times New Roman" w:cs="Times New Roman"/>
                <w:sz w:val="28"/>
                <w:szCs w:val="28"/>
                <w:lang w:eastAsia="ru-RU"/>
              </w:rPr>
              <w:t>УТВЕРЖДЕН</w:t>
            </w:r>
          </w:p>
          <w:p w:rsidR="00537807" w:rsidRDefault="00537807" w:rsidP="00537807">
            <w:pPr>
              <w:spacing w:after="0" w:line="240" w:lineRule="auto"/>
              <w:rPr>
                <w:rFonts w:ascii="Times New Roman" w:eastAsia="Times New Roman" w:hAnsi="Times New Roman" w:cs="Times New Roman"/>
                <w:sz w:val="28"/>
                <w:szCs w:val="28"/>
                <w:lang w:eastAsia="ru-RU"/>
              </w:rPr>
            </w:pPr>
            <w:r w:rsidRPr="00537807">
              <w:rPr>
                <w:rFonts w:ascii="Times New Roman" w:eastAsia="Times New Roman" w:hAnsi="Times New Roman" w:cs="Times New Roman"/>
                <w:sz w:val="28"/>
                <w:szCs w:val="28"/>
                <w:lang w:eastAsia="ru-RU"/>
              </w:rPr>
              <w:t xml:space="preserve">решением </w:t>
            </w:r>
            <w:r>
              <w:rPr>
                <w:rFonts w:ascii="Times New Roman" w:eastAsia="Times New Roman" w:hAnsi="Times New Roman" w:cs="Times New Roman"/>
                <w:sz w:val="28"/>
                <w:szCs w:val="28"/>
                <w:lang w:eastAsia="ru-RU"/>
              </w:rPr>
              <w:t xml:space="preserve">50 сессии </w:t>
            </w:r>
            <w:r>
              <w:rPr>
                <w:rFonts w:ascii="Times New Roman" w:eastAsia="Times New Roman" w:hAnsi="Times New Roman" w:cs="Times New Roman"/>
                <w:sz w:val="28"/>
                <w:szCs w:val="28"/>
                <w:lang w:val="en-US" w:eastAsia="ru-RU"/>
              </w:rPr>
              <w:t>IV</w:t>
            </w:r>
            <w:r>
              <w:rPr>
                <w:rFonts w:ascii="Times New Roman" w:eastAsia="Times New Roman" w:hAnsi="Times New Roman" w:cs="Times New Roman"/>
                <w:sz w:val="28"/>
                <w:szCs w:val="28"/>
                <w:lang w:eastAsia="ru-RU"/>
              </w:rPr>
              <w:t xml:space="preserve"> созыва </w:t>
            </w:r>
          </w:p>
          <w:p w:rsidR="00537807" w:rsidRPr="00537807" w:rsidRDefault="00537807" w:rsidP="00537807">
            <w:pPr>
              <w:spacing w:after="0" w:line="240" w:lineRule="auto"/>
              <w:rPr>
                <w:rFonts w:ascii="Times New Roman" w:eastAsia="Times New Roman" w:hAnsi="Times New Roman" w:cs="Times New Roman"/>
                <w:sz w:val="28"/>
                <w:szCs w:val="28"/>
                <w:lang w:eastAsia="ru-RU"/>
              </w:rPr>
            </w:pPr>
            <w:r w:rsidRPr="00537807">
              <w:rPr>
                <w:rFonts w:ascii="Times New Roman" w:eastAsia="Times New Roman" w:hAnsi="Times New Roman" w:cs="Times New Roman"/>
                <w:sz w:val="28"/>
                <w:szCs w:val="28"/>
                <w:lang w:eastAsia="ru-RU"/>
              </w:rPr>
              <w:t>Совета</w:t>
            </w:r>
            <w:r>
              <w:rPr>
                <w:rFonts w:ascii="Times New Roman" w:eastAsia="Times New Roman" w:hAnsi="Times New Roman" w:cs="Times New Roman"/>
                <w:sz w:val="28"/>
                <w:szCs w:val="28"/>
                <w:lang w:eastAsia="ru-RU"/>
              </w:rPr>
              <w:t xml:space="preserve"> </w:t>
            </w:r>
            <w:r w:rsidRPr="00537807">
              <w:rPr>
                <w:rFonts w:ascii="Times New Roman" w:eastAsia="Times New Roman" w:hAnsi="Times New Roman" w:cs="Times New Roman"/>
                <w:sz w:val="28"/>
                <w:szCs w:val="28"/>
                <w:lang w:eastAsia="ru-RU"/>
              </w:rPr>
              <w:t>Николенского сельского поселения</w:t>
            </w:r>
          </w:p>
          <w:p w:rsidR="00537807" w:rsidRPr="00537807" w:rsidRDefault="00537807" w:rsidP="00537807">
            <w:pPr>
              <w:spacing w:after="0" w:line="240" w:lineRule="auto"/>
              <w:rPr>
                <w:rFonts w:ascii="Times New Roman" w:eastAsia="Times New Roman" w:hAnsi="Times New Roman" w:cs="Times New Roman"/>
                <w:sz w:val="28"/>
                <w:szCs w:val="28"/>
                <w:lang w:eastAsia="ru-RU"/>
              </w:rPr>
            </w:pPr>
            <w:r w:rsidRPr="00537807">
              <w:rPr>
                <w:rFonts w:ascii="Times New Roman" w:eastAsia="Times New Roman" w:hAnsi="Times New Roman" w:cs="Times New Roman"/>
                <w:sz w:val="28"/>
                <w:szCs w:val="28"/>
                <w:lang w:eastAsia="ru-RU"/>
              </w:rPr>
              <w:t>Гулькевичского района</w:t>
            </w:r>
          </w:p>
          <w:p w:rsidR="00537807" w:rsidRPr="00537807" w:rsidRDefault="00537807" w:rsidP="00537807">
            <w:pPr>
              <w:spacing w:after="0" w:line="240" w:lineRule="auto"/>
              <w:rPr>
                <w:rFonts w:ascii="Times New Roman" w:eastAsia="Times New Roman" w:hAnsi="Times New Roman" w:cs="Times New Roman"/>
                <w:sz w:val="28"/>
                <w:szCs w:val="28"/>
                <w:lang w:eastAsia="ru-RU"/>
              </w:rPr>
            </w:pPr>
            <w:r w:rsidRPr="00537807">
              <w:rPr>
                <w:rFonts w:ascii="Times New Roman" w:eastAsia="Times New Roman" w:hAnsi="Times New Roman" w:cs="Times New Roman"/>
                <w:sz w:val="28"/>
                <w:szCs w:val="28"/>
                <w:lang w:eastAsia="ru-RU"/>
              </w:rPr>
              <w:t xml:space="preserve">от </w:t>
            </w:r>
            <w:r w:rsidR="009F37CC">
              <w:rPr>
                <w:rFonts w:ascii="Times New Roman" w:eastAsia="Times New Roman" w:hAnsi="Times New Roman" w:cs="Times New Roman"/>
                <w:sz w:val="28"/>
                <w:szCs w:val="28"/>
                <w:lang w:eastAsia="ru-RU"/>
              </w:rPr>
              <w:t>____________</w:t>
            </w:r>
            <w:r w:rsidRPr="00537807">
              <w:rPr>
                <w:rFonts w:ascii="Times New Roman" w:eastAsia="Times New Roman" w:hAnsi="Times New Roman" w:cs="Times New Roman"/>
                <w:sz w:val="28"/>
                <w:szCs w:val="28"/>
                <w:lang w:eastAsia="ru-RU"/>
              </w:rPr>
              <w:t xml:space="preserve"> № _____</w:t>
            </w:r>
          </w:p>
        </w:tc>
      </w:tr>
    </w:tbl>
    <w:p w:rsidR="00537807" w:rsidRDefault="00537807" w:rsidP="00537807">
      <w:pPr>
        <w:spacing w:after="0" w:line="240" w:lineRule="auto"/>
        <w:jc w:val="center"/>
        <w:rPr>
          <w:rFonts w:ascii="Times New Roman" w:eastAsia="Times New Roman" w:hAnsi="Times New Roman" w:cs="Times New Roman"/>
          <w:b/>
          <w:sz w:val="28"/>
          <w:szCs w:val="28"/>
          <w:lang w:eastAsia="ru-RU"/>
        </w:rPr>
      </w:pPr>
    </w:p>
    <w:p w:rsidR="00537807" w:rsidRPr="00537807" w:rsidRDefault="00537807" w:rsidP="00537807">
      <w:pPr>
        <w:spacing w:after="0" w:line="240" w:lineRule="auto"/>
        <w:jc w:val="center"/>
        <w:rPr>
          <w:rFonts w:ascii="Times New Roman" w:eastAsia="Times New Roman" w:hAnsi="Times New Roman" w:cs="Times New Roman"/>
          <w:b/>
          <w:sz w:val="28"/>
          <w:szCs w:val="28"/>
          <w:lang w:eastAsia="ru-RU"/>
        </w:rPr>
      </w:pPr>
      <w:r w:rsidRPr="00537807">
        <w:rPr>
          <w:rFonts w:ascii="Times New Roman" w:eastAsia="Times New Roman" w:hAnsi="Times New Roman" w:cs="Times New Roman"/>
          <w:b/>
          <w:sz w:val="28"/>
          <w:szCs w:val="28"/>
          <w:lang w:eastAsia="ru-RU"/>
        </w:rPr>
        <w:t xml:space="preserve">ПОРЯДОК </w:t>
      </w:r>
    </w:p>
    <w:p w:rsidR="009574C3" w:rsidRDefault="00537807" w:rsidP="00537807">
      <w:pPr>
        <w:spacing w:after="0" w:line="240" w:lineRule="auto"/>
        <w:jc w:val="center"/>
        <w:rPr>
          <w:rFonts w:ascii="Times New Roman" w:eastAsia="Times New Roman" w:hAnsi="Times New Roman" w:cs="Times New Roman"/>
          <w:b/>
          <w:sz w:val="28"/>
          <w:szCs w:val="28"/>
          <w:lang w:eastAsia="ru-RU"/>
        </w:rPr>
      </w:pPr>
      <w:r w:rsidRPr="00537807">
        <w:rPr>
          <w:rFonts w:ascii="Times New Roman" w:eastAsia="Times New Roman" w:hAnsi="Times New Roman" w:cs="Times New Roman"/>
          <w:b/>
          <w:sz w:val="28"/>
          <w:szCs w:val="28"/>
          <w:lang w:eastAsia="ru-RU"/>
        </w:rPr>
        <w:t xml:space="preserve">заключения соглашений с органами местного </w:t>
      </w:r>
    </w:p>
    <w:p w:rsidR="009574C3" w:rsidRDefault="00537807" w:rsidP="00537807">
      <w:pPr>
        <w:spacing w:after="0" w:line="240" w:lineRule="auto"/>
        <w:jc w:val="center"/>
        <w:rPr>
          <w:rFonts w:ascii="Times New Roman" w:eastAsia="Times New Roman" w:hAnsi="Times New Roman" w:cs="Times New Roman"/>
          <w:b/>
          <w:sz w:val="28"/>
          <w:szCs w:val="28"/>
          <w:lang w:eastAsia="ru-RU"/>
        </w:rPr>
      </w:pPr>
      <w:r w:rsidRPr="00537807">
        <w:rPr>
          <w:rFonts w:ascii="Times New Roman" w:eastAsia="Times New Roman" w:hAnsi="Times New Roman" w:cs="Times New Roman"/>
          <w:b/>
          <w:sz w:val="28"/>
          <w:szCs w:val="28"/>
          <w:lang w:eastAsia="ru-RU"/>
        </w:rPr>
        <w:t xml:space="preserve">самоуправления муниципального образования </w:t>
      </w:r>
    </w:p>
    <w:p w:rsidR="009574C3" w:rsidRDefault="00537807" w:rsidP="00537807">
      <w:pPr>
        <w:spacing w:after="0" w:line="240" w:lineRule="auto"/>
        <w:jc w:val="center"/>
        <w:rPr>
          <w:rFonts w:ascii="Times New Roman" w:eastAsia="Times New Roman" w:hAnsi="Times New Roman" w:cs="Times New Roman"/>
          <w:b/>
          <w:sz w:val="28"/>
          <w:szCs w:val="28"/>
          <w:lang w:eastAsia="ru-RU"/>
        </w:rPr>
      </w:pPr>
      <w:r w:rsidRPr="00537807">
        <w:rPr>
          <w:rFonts w:ascii="Times New Roman" w:eastAsia="Times New Roman" w:hAnsi="Times New Roman" w:cs="Times New Roman"/>
          <w:b/>
          <w:sz w:val="28"/>
          <w:szCs w:val="28"/>
          <w:lang w:eastAsia="ru-RU"/>
        </w:rPr>
        <w:t xml:space="preserve">Гулькевичский район о передаче (принятии) осуществления </w:t>
      </w:r>
    </w:p>
    <w:p w:rsidR="00537807" w:rsidRPr="00537807" w:rsidRDefault="00537807" w:rsidP="00537807">
      <w:pPr>
        <w:spacing w:after="0" w:line="240" w:lineRule="auto"/>
        <w:jc w:val="center"/>
        <w:rPr>
          <w:rFonts w:ascii="Times New Roman" w:eastAsia="Times New Roman" w:hAnsi="Times New Roman" w:cs="Times New Roman"/>
          <w:b/>
          <w:sz w:val="28"/>
          <w:szCs w:val="28"/>
          <w:lang w:eastAsia="ru-RU"/>
        </w:rPr>
      </w:pPr>
      <w:r w:rsidRPr="00537807">
        <w:rPr>
          <w:rFonts w:ascii="Times New Roman" w:eastAsia="Times New Roman" w:hAnsi="Times New Roman" w:cs="Times New Roman"/>
          <w:b/>
          <w:sz w:val="28"/>
          <w:szCs w:val="28"/>
          <w:lang w:eastAsia="ru-RU"/>
        </w:rPr>
        <w:t>части полномочий по решению вопросов местного значения</w:t>
      </w:r>
    </w:p>
    <w:p w:rsidR="00537807" w:rsidRPr="00537807" w:rsidRDefault="00537807" w:rsidP="00537807">
      <w:pPr>
        <w:spacing w:after="0" w:line="240" w:lineRule="auto"/>
        <w:jc w:val="center"/>
        <w:rPr>
          <w:rFonts w:ascii="Times New Roman" w:eastAsia="Times New Roman" w:hAnsi="Times New Roman" w:cs="Times New Roman"/>
          <w:sz w:val="28"/>
          <w:szCs w:val="28"/>
          <w:lang w:eastAsia="ru-RU"/>
        </w:rPr>
      </w:pPr>
    </w:p>
    <w:p w:rsidR="00537807" w:rsidRPr="00537807" w:rsidRDefault="00537807" w:rsidP="00537807">
      <w:pPr>
        <w:spacing w:after="0" w:line="240" w:lineRule="auto"/>
        <w:jc w:val="center"/>
        <w:rPr>
          <w:rFonts w:ascii="Times New Roman" w:eastAsia="Times New Roman" w:hAnsi="Times New Roman" w:cs="Times New Roman"/>
          <w:sz w:val="28"/>
          <w:szCs w:val="28"/>
          <w:lang w:eastAsia="ru-RU"/>
        </w:rPr>
      </w:pPr>
      <w:bookmarkStart w:id="0" w:name="sub_100"/>
      <w:r w:rsidRPr="00537807">
        <w:rPr>
          <w:rFonts w:ascii="Times New Roman" w:eastAsia="Times New Roman" w:hAnsi="Times New Roman" w:cs="Times New Roman"/>
          <w:sz w:val="28"/>
          <w:szCs w:val="28"/>
          <w:lang w:eastAsia="ru-RU"/>
        </w:rPr>
        <w:t>1. Общие положения</w:t>
      </w:r>
    </w:p>
    <w:bookmarkEnd w:id="0"/>
    <w:p w:rsidR="00537807" w:rsidRPr="00537807" w:rsidRDefault="00537807" w:rsidP="00537807">
      <w:pPr>
        <w:spacing w:after="0" w:line="240" w:lineRule="auto"/>
        <w:jc w:val="center"/>
        <w:rPr>
          <w:rFonts w:ascii="Times New Roman" w:eastAsia="Times New Roman" w:hAnsi="Times New Roman" w:cs="Times New Roman"/>
          <w:sz w:val="28"/>
          <w:szCs w:val="28"/>
          <w:lang w:eastAsia="ru-RU"/>
        </w:rPr>
      </w:pPr>
    </w:p>
    <w:p w:rsidR="00537807" w:rsidRPr="00537807" w:rsidRDefault="00537807" w:rsidP="00537807">
      <w:pPr>
        <w:spacing w:after="0" w:line="240" w:lineRule="auto"/>
        <w:ind w:firstLine="709"/>
        <w:jc w:val="both"/>
        <w:rPr>
          <w:rFonts w:ascii="Times New Roman" w:eastAsia="Times New Roman" w:hAnsi="Times New Roman" w:cs="Times New Roman"/>
          <w:sz w:val="28"/>
          <w:szCs w:val="28"/>
          <w:lang w:eastAsia="ru-RU"/>
        </w:rPr>
      </w:pPr>
      <w:bookmarkStart w:id="1" w:name="sub_101"/>
      <w:r w:rsidRPr="00537807">
        <w:rPr>
          <w:rFonts w:ascii="Times New Roman" w:eastAsia="Times New Roman" w:hAnsi="Times New Roman" w:cs="Times New Roman"/>
          <w:sz w:val="28"/>
          <w:szCs w:val="28"/>
          <w:lang w:eastAsia="ru-RU"/>
        </w:rPr>
        <w:t>1.1. Настоящий Порядок заключения соглашений с органами местного самоуправления муниципального образования Гулькевичский район о передаче (принятии) осуществления части полномочий по решению вопросов местного значения (далее – Порядок) разработан в соответствии с Федеральным законом от 6 октября 2003 г. № 131-ФЗ «Об общих принципах организации местного самоуправления в Российской Федерации» (далее – Федеральный закон), Бюджетным кодексом Российской Федерации, уставом Николенского сельского поселения Гулькевичского района и определяет правила, по которым осуществляется деятельность при подготовке, рассмотрении и заключении соглашений о передаче (принятии) осуществления части полномочий по решению вопросов местного значения (далее – Соглашения).</w:t>
      </w:r>
    </w:p>
    <w:p w:rsidR="00537807" w:rsidRPr="00537807" w:rsidRDefault="00537807" w:rsidP="00537807">
      <w:pPr>
        <w:spacing w:after="0" w:line="240" w:lineRule="auto"/>
        <w:ind w:firstLine="709"/>
        <w:jc w:val="both"/>
        <w:rPr>
          <w:rFonts w:ascii="Times New Roman" w:eastAsia="Times New Roman" w:hAnsi="Times New Roman" w:cs="Times New Roman"/>
          <w:sz w:val="28"/>
          <w:szCs w:val="28"/>
          <w:lang w:eastAsia="ru-RU"/>
        </w:rPr>
      </w:pPr>
      <w:bookmarkStart w:id="2" w:name="sub_102"/>
      <w:bookmarkEnd w:id="1"/>
      <w:r w:rsidRPr="00537807">
        <w:rPr>
          <w:rFonts w:ascii="Times New Roman" w:eastAsia="Times New Roman" w:hAnsi="Times New Roman" w:cs="Times New Roman"/>
          <w:sz w:val="28"/>
          <w:szCs w:val="28"/>
          <w:lang w:eastAsia="ru-RU"/>
        </w:rPr>
        <w:t>1.2. В соответствии с частью 4 статьи 15 Федерального закона органы местного самоуправления Николенского сельского поселения Гулькевичского района (далее – поселение) вправе заключать Соглашения с органами местного самоуправления муниципального образования Гулькевичский район (далее – муниципальное образование):</w:t>
      </w:r>
    </w:p>
    <w:p w:rsidR="00537807" w:rsidRPr="00537807" w:rsidRDefault="00537807" w:rsidP="00537807">
      <w:pPr>
        <w:spacing w:after="0" w:line="240" w:lineRule="auto"/>
        <w:ind w:firstLine="709"/>
        <w:jc w:val="both"/>
        <w:rPr>
          <w:rFonts w:ascii="Times New Roman" w:eastAsia="Times New Roman" w:hAnsi="Times New Roman" w:cs="Times New Roman"/>
          <w:sz w:val="28"/>
          <w:szCs w:val="28"/>
          <w:lang w:eastAsia="ru-RU"/>
        </w:rPr>
      </w:pPr>
      <w:bookmarkStart w:id="3" w:name="sub_106"/>
      <w:bookmarkEnd w:id="2"/>
      <w:r w:rsidRPr="00537807">
        <w:rPr>
          <w:rFonts w:ascii="Times New Roman" w:eastAsia="Times New Roman" w:hAnsi="Times New Roman" w:cs="Times New Roman"/>
          <w:sz w:val="28"/>
          <w:szCs w:val="28"/>
          <w:lang w:eastAsia="ru-RU"/>
        </w:rPr>
        <w:t>1) о передаче органам местного самоуправления муниципального образования осуществления части своих полномочий за счет иных межбюджетных трансфертов, предоставляемых из бюджета Николенского сельского поселения Гулькевичского района в бюджет муниципального образования Гулькевичский район. В этом случае органы местного самоуправления муниципального образования Гулькевичский район осуществляют полномочия по решению вопросов местного значения на территории Николенского сельского поселения Гулькевичского района в соответствии с Федеральным законом, иными федеральными законами, законами Краснодарского края, нормативными правовыми актами поселения, нормативными правовыми актами муниципального образования, Соглашением;</w:t>
      </w:r>
    </w:p>
    <w:p w:rsidR="00537807" w:rsidRPr="00537807" w:rsidRDefault="00537807" w:rsidP="00537807">
      <w:pPr>
        <w:spacing w:after="0" w:line="240" w:lineRule="auto"/>
        <w:ind w:firstLine="709"/>
        <w:jc w:val="both"/>
        <w:rPr>
          <w:rFonts w:ascii="Times New Roman" w:eastAsia="Times New Roman" w:hAnsi="Times New Roman" w:cs="Times New Roman"/>
          <w:sz w:val="28"/>
          <w:szCs w:val="28"/>
          <w:lang w:eastAsia="ru-RU"/>
        </w:rPr>
      </w:pPr>
      <w:bookmarkStart w:id="4" w:name="sub_107"/>
      <w:bookmarkEnd w:id="3"/>
      <w:r w:rsidRPr="00537807">
        <w:rPr>
          <w:rFonts w:ascii="Times New Roman" w:eastAsia="Times New Roman" w:hAnsi="Times New Roman" w:cs="Times New Roman"/>
          <w:sz w:val="28"/>
          <w:szCs w:val="28"/>
          <w:lang w:eastAsia="ru-RU"/>
        </w:rPr>
        <w:lastRenderedPageBreak/>
        <w:t>2) о принятии от органов местного самоуправления муниципального образования осуществления части их полномочий за счет иных межбюджетных трансфертов, предоставляемых из бюджета муниципального образования в бюджет поселения. В этом случае органы местного самоуправления поселения осуществляют полномочия муниципального образования по решению вопросов местного значения на территории поселения в соответствии с Федеральным законом, иными федеральными законами, законами Краснодарского края, нормативными правовыми актами муниципального образования, нормативными правовыми актами поселения, Соглашением.</w:t>
      </w:r>
    </w:p>
    <w:p w:rsidR="00537807" w:rsidRPr="00537807" w:rsidRDefault="00537807" w:rsidP="00537807">
      <w:pPr>
        <w:spacing w:after="0" w:line="240" w:lineRule="auto"/>
        <w:ind w:firstLine="709"/>
        <w:jc w:val="both"/>
        <w:rPr>
          <w:rFonts w:ascii="Times New Roman" w:eastAsia="Times New Roman" w:hAnsi="Times New Roman" w:cs="Times New Roman"/>
          <w:sz w:val="28"/>
          <w:szCs w:val="28"/>
          <w:lang w:eastAsia="ru-RU"/>
        </w:rPr>
      </w:pPr>
      <w:bookmarkStart w:id="5" w:name="sub_104"/>
      <w:bookmarkEnd w:id="4"/>
      <w:r w:rsidRPr="00537807">
        <w:rPr>
          <w:rFonts w:ascii="Times New Roman" w:eastAsia="Times New Roman" w:hAnsi="Times New Roman" w:cs="Times New Roman"/>
          <w:sz w:val="28"/>
          <w:szCs w:val="28"/>
          <w:lang w:eastAsia="ru-RU"/>
        </w:rPr>
        <w:t>1.3. Формой передачи (принятия) органами местного самоуправления поселения и принятия (передачи) органами местного самоуправления муниципального образования полномочий по решению вопросов местного значения поселения является Соглашение, закрепляющее договоренность сторон по осуществлению взаимодействия в интересах каждой из сторон, исходя из социально-экономических условий и интересов населения соответствующего муниципального образования, более эффективного решения вопросов местного значения.</w:t>
      </w:r>
    </w:p>
    <w:p w:rsidR="00537807" w:rsidRPr="00537807" w:rsidRDefault="00537807" w:rsidP="00537807">
      <w:pPr>
        <w:spacing w:after="0" w:line="240" w:lineRule="auto"/>
        <w:ind w:firstLine="709"/>
        <w:jc w:val="both"/>
        <w:rPr>
          <w:rFonts w:ascii="Times New Roman" w:eastAsia="Times New Roman" w:hAnsi="Times New Roman" w:cs="Times New Roman"/>
          <w:sz w:val="28"/>
          <w:szCs w:val="28"/>
          <w:lang w:eastAsia="ru-RU"/>
        </w:rPr>
      </w:pPr>
      <w:r w:rsidRPr="00537807">
        <w:rPr>
          <w:rFonts w:ascii="Times New Roman" w:eastAsia="Times New Roman" w:hAnsi="Times New Roman" w:cs="Times New Roman"/>
          <w:sz w:val="28"/>
          <w:szCs w:val="28"/>
          <w:lang w:eastAsia="ru-RU"/>
        </w:rPr>
        <w:t>1.4. Передача (принятие) части полномочий по решению вопросов местного значения осуществляется посредством заключения Соглашения в соответствии с требованиями настоящего Порядка</w:t>
      </w:r>
    </w:p>
    <w:p w:rsidR="00537807" w:rsidRPr="00537807" w:rsidRDefault="00537807" w:rsidP="00537807">
      <w:pPr>
        <w:spacing w:after="0" w:line="240" w:lineRule="auto"/>
        <w:ind w:firstLine="709"/>
        <w:jc w:val="both"/>
        <w:rPr>
          <w:rFonts w:ascii="Times New Roman" w:eastAsia="Times New Roman" w:hAnsi="Times New Roman" w:cs="Times New Roman"/>
          <w:sz w:val="28"/>
          <w:szCs w:val="28"/>
          <w:lang w:eastAsia="ru-RU"/>
        </w:rPr>
      </w:pPr>
      <w:bookmarkStart w:id="6" w:name="sub_103"/>
      <w:r w:rsidRPr="00537807">
        <w:rPr>
          <w:rFonts w:ascii="Times New Roman" w:eastAsia="Times New Roman" w:hAnsi="Times New Roman" w:cs="Times New Roman"/>
          <w:sz w:val="28"/>
          <w:szCs w:val="28"/>
          <w:lang w:eastAsia="ru-RU"/>
        </w:rPr>
        <w:t xml:space="preserve">1.5. Органы местного самоуправления, выступившие с инициативой о заключении Соглашения, несут ответственность за качественную подготовку проекта Соглашения и соблюдение настоящего Порядка. </w:t>
      </w:r>
      <w:bookmarkEnd w:id="6"/>
    </w:p>
    <w:bookmarkEnd w:id="5"/>
    <w:p w:rsidR="00537807" w:rsidRPr="00537807" w:rsidRDefault="00537807" w:rsidP="00537807">
      <w:pPr>
        <w:spacing w:after="0" w:line="240" w:lineRule="auto"/>
        <w:ind w:firstLine="709"/>
        <w:jc w:val="both"/>
        <w:rPr>
          <w:rFonts w:ascii="Times New Roman" w:eastAsia="Times New Roman" w:hAnsi="Times New Roman" w:cs="Times New Roman"/>
          <w:sz w:val="28"/>
          <w:szCs w:val="28"/>
          <w:lang w:eastAsia="ru-RU"/>
        </w:rPr>
      </w:pPr>
    </w:p>
    <w:p w:rsidR="00537807" w:rsidRPr="00537807" w:rsidRDefault="00537807" w:rsidP="00537807">
      <w:pPr>
        <w:spacing w:after="0" w:line="240" w:lineRule="auto"/>
        <w:ind w:firstLine="709"/>
        <w:jc w:val="center"/>
        <w:rPr>
          <w:rFonts w:ascii="Times New Roman" w:eastAsia="Times New Roman" w:hAnsi="Times New Roman" w:cs="Times New Roman"/>
          <w:sz w:val="28"/>
          <w:szCs w:val="28"/>
          <w:lang w:eastAsia="ru-RU"/>
        </w:rPr>
      </w:pPr>
      <w:bookmarkStart w:id="7" w:name="sub_400"/>
      <w:bookmarkStart w:id="8" w:name="sub_300"/>
      <w:r w:rsidRPr="00537807">
        <w:rPr>
          <w:rFonts w:ascii="Times New Roman" w:eastAsia="Times New Roman" w:hAnsi="Times New Roman" w:cs="Times New Roman"/>
          <w:sz w:val="28"/>
          <w:szCs w:val="28"/>
          <w:lang w:eastAsia="ru-RU"/>
        </w:rPr>
        <w:t xml:space="preserve">2. Порядок передачи осуществления части полномочий по решению вопросов местного значения от органов местного самоуправления поселения органам местного самоуправления </w:t>
      </w:r>
      <w:bookmarkEnd w:id="7"/>
      <w:r w:rsidRPr="00537807">
        <w:rPr>
          <w:rFonts w:ascii="Times New Roman" w:eastAsia="Times New Roman" w:hAnsi="Times New Roman" w:cs="Times New Roman"/>
          <w:sz w:val="28"/>
          <w:szCs w:val="28"/>
          <w:lang w:eastAsia="ru-RU"/>
        </w:rPr>
        <w:t>муниципального образования</w:t>
      </w:r>
    </w:p>
    <w:p w:rsidR="00537807" w:rsidRPr="00537807" w:rsidRDefault="00537807" w:rsidP="00537807">
      <w:pPr>
        <w:spacing w:after="0" w:line="240" w:lineRule="auto"/>
        <w:ind w:firstLine="709"/>
        <w:jc w:val="both"/>
        <w:rPr>
          <w:rFonts w:ascii="Times New Roman" w:eastAsia="Times New Roman" w:hAnsi="Times New Roman" w:cs="Times New Roman"/>
          <w:sz w:val="28"/>
          <w:szCs w:val="28"/>
          <w:lang w:eastAsia="ru-RU"/>
        </w:rPr>
      </w:pPr>
    </w:p>
    <w:p w:rsidR="00537807" w:rsidRPr="00537807" w:rsidRDefault="00537807" w:rsidP="00537807">
      <w:pPr>
        <w:spacing w:after="0" w:line="240" w:lineRule="auto"/>
        <w:ind w:firstLine="709"/>
        <w:jc w:val="both"/>
        <w:rPr>
          <w:rFonts w:ascii="Times New Roman" w:eastAsia="Times New Roman" w:hAnsi="Times New Roman" w:cs="Times New Roman"/>
          <w:sz w:val="28"/>
          <w:szCs w:val="28"/>
          <w:lang w:eastAsia="ru-RU"/>
        </w:rPr>
      </w:pPr>
      <w:bookmarkStart w:id="9" w:name="sub_401"/>
      <w:r w:rsidRPr="00537807">
        <w:rPr>
          <w:rFonts w:ascii="Times New Roman" w:eastAsia="Times New Roman" w:hAnsi="Times New Roman" w:cs="Times New Roman"/>
          <w:sz w:val="28"/>
          <w:szCs w:val="28"/>
          <w:lang w:eastAsia="ru-RU"/>
        </w:rPr>
        <w:t>2.1. Инициировать передачу осуществления части полномочий по решению вопросов местного значения поселения может глава поселения либо представительный орган поселения (далее – Совет поселения).</w:t>
      </w:r>
    </w:p>
    <w:p w:rsidR="00537807" w:rsidRPr="00537807" w:rsidRDefault="00537807" w:rsidP="00537807">
      <w:pPr>
        <w:spacing w:after="0" w:line="240" w:lineRule="auto"/>
        <w:ind w:firstLine="709"/>
        <w:jc w:val="both"/>
        <w:rPr>
          <w:rFonts w:ascii="Times New Roman" w:eastAsia="Times New Roman" w:hAnsi="Times New Roman" w:cs="Times New Roman"/>
          <w:sz w:val="28"/>
          <w:szCs w:val="28"/>
          <w:lang w:eastAsia="ru-RU"/>
        </w:rPr>
      </w:pPr>
      <w:r w:rsidRPr="00537807">
        <w:rPr>
          <w:rFonts w:ascii="Times New Roman" w:eastAsia="Times New Roman" w:hAnsi="Times New Roman" w:cs="Times New Roman"/>
          <w:sz w:val="28"/>
          <w:szCs w:val="28"/>
          <w:lang w:eastAsia="ru-RU"/>
        </w:rPr>
        <w:t>2.2. В случае инициативы о передаче осуществления части полномочий по решению вопросов местного значения поселения администрация поселения готовит проект решения Совета поселения о даче согласия на передачу органам местного самоуправления муниципального образования осуществления части полномочий по решению вопросов местного значения поселения, в котором указываются передаваемые полномочия, утверждается методика распределения иных межбюджетных трансфертов из бюджета поселения на осуществление передаваемой части полномочий и расчет иных межбюджетных трансфертов из бюджета поселения на осуществление передаваемой части полномочий.</w:t>
      </w:r>
    </w:p>
    <w:p w:rsidR="00537807" w:rsidRPr="00537807" w:rsidRDefault="00537807" w:rsidP="00537807">
      <w:pPr>
        <w:spacing w:after="0" w:line="240" w:lineRule="auto"/>
        <w:ind w:firstLine="709"/>
        <w:jc w:val="both"/>
        <w:rPr>
          <w:rFonts w:ascii="Times New Roman" w:eastAsia="Times New Roman" w:hAnsi="Times New Roman" w:cs="Times New Roman"/>
          <w:sz w:val="28"/>
          <w:szCs w:val="28"/>
          <w:lang w:eastAsia="ru-RU"/>
        </w:rPr>
      </w:pPr>
      <w:r w:rsidRPr="00537807">
        <w:rPr>
          <w:rFonts w:ascii="Times New Roman" w:eastAsia="Times New Roman" w:hAnsi="Times New Roman" w:cs="Times New Roman"/>
          <w:sz w:val="28"/>
          <w:szCs w:val="28"/>
          <w:lang w:eastAsia="ru-RU"/>
        </w:rPr>
        <w:t>К проекту решения прилагается пояснительная записка. К пояснительной записке могут прилагаться организационно-распорядительные документы (заключения, справки, протоколы, письма, муниципальные правовые акты и т.д.).</w:t>
      </w:r>
    </w:p>
    <w:p w:rsidR="00537807" w:rsidRPr="00537807" w:rsidRDefault="00537807" w:rsidP="00537807">
      <w:pPr>
        <w:spacing w:after="0" w:line="240" w:lineRule="auto"/>
        <w:ind w:firstLine="709"/>
        <w:jc w:val="both"/>
        <w:rPr>
          <w:rFonts w:ascii="Times New Roman" w:eastAsia="Times New Roman" w:hAnsi="Times New Roman" w:cs="Times New Roman"/>
          <w:sz w:val="28"/>
          <w:szCs w:val="28"/>
          <w:lang w:eastAsia="ru-RU"/>
        </w:rPr>
      </w:pPr>
      <w:r w:rsidRPr="00537807">
        <w:rPr>
          <w:rFonts w:ascii="Times New Roman" w:eastAsia="Times New Roman" w:hAnsi="Times New Roman" w:cs="Times New Roman"/>
          <w:sz w:val="28"/>
          <w:szCs w:val="28"/>
          <w:lang w:eastAsia="ru-RU"/>
        </w:rPr>
        <w:lastRenderedPageBreak/>
        <w:t>Решение Совета поселения должно содержать:</w:t>
      </w:r>
    </w:p>
    <w:p w:rsidR="00537807" w:rsidRPr="00537807" w:rsidRDefault="00537807" w:rsidP="00537807">
      <w:pPr>
        <w:spacing w:after="0" w:line="240" w:lineRule="auto"/>
        <w:ind w:firstLine="709"/>
        <w:jc w:val="both"/>
        <w:rPr>
          <w:rFonts w:ascii="Times New Roman" w:eastAsia="Times New Roman" w:hAnsi="Times New Roman" w:cs="Times New Roman"/>
          <w:sz w:val="28"/>
          <w:szCs w:val="28"/>
          <w:lang w:eastAsia="ru-RU"/>
        </w:rPr>
      </w:pPr>
      <w:r w:rsidRPr="00537807">
        <w:rPr>
          <w:rFonts w:ascii="Times New Roman" w:eastAsia="Times New Roman" w:hAnsi="Times New Roman" w:cs="Times New Roman"/>
          <w:sz w:val="28"/>
          <w:szCs w:val="28"/>
          <w:lang w:eastAsia="ru-RU"/>
        </w:rPr>
        <w:t>полномочия по решению вопросов местного значения поселения, которые подлежат передаче органам местного самоуправления муниципального образования на основе Соглашения;</w:t>
      </w:r>
    </w:p>
    <w:p w:rsidR="00537807" w:rsidRPr="00537807" w:rsidRDefault="00537807" w:rsidP="00537807">
      <w:pPr>
        <w:spacing w:after="0" w:line="240" w:lineRule="auto"/>
        <w:ind w:firstLine="709"/>
        <w:jc w:val="both"/>
        <w:rPr>
          <w:rFonts w:ascii="Times New Roman" w:eastAsia="Times New Roman" w:hAnsi="Times New Roman" w:cs="Times New Roman"/>
          <w:sz w:val="28"/>
          <w:szCs w:val="28"/>
          <w:lang w:eastAsia="ru-RU"/>
        </w:rPr>
      </w:pPr>
      <w:r w:rsidRPr="00537807">
        <w:rPr>
          <w:rFonts w:ascii="Times New Roman" w:eastAsia="Times New Roman" w:hAnsi="Times New Roman" w:cs="Times New Roman"/>
          <w:sz w:val="28"/>
          <w:szCs w:val="28"/>
          <w:lang w:eastAsia="ru-RU"/>
        </w:rPr>
        <w:t>срок, на который осуществляется передача полномочий;</w:t>
      </w:r>
    </w:p>
    <w:p w:rsidR="00537807" w:rsidRPr="00537807" w:rsidRDefault="00537807" w:rsidP="00537807">
      <w:pPr>
        <w:spacing w:after="0" w:line="240" w:lineRule="auto"/>
        <w:ind w:firstLine="709"/>
        <w:jc w:val="both"/>
        <w:rPr>
          <w:rFonts w:ascii="Times New Roman" w:eastAsia="Times New Roman" w:hAnsi="Times New Roman" w:cs="Times New Roman"/>
          <w:sz w:val="28"/>
          <w:szCs w:val="28"/>
          <w:lang w:eastAsia="ru-RU"/>
        </w:rPr>
      </w:pPr>
      <w:r w:rsidRPr="00537807">
        <w:rPr>
          <w:rFonts w:ascii="Times New Roman" w:eastAsia="Times New Roman" w:hAnsi="Times New Roman" w:cs="Times New Roman"/>
          <w:sz w:val="28"/>
          <w:szCs w:val="28"/>
          <w:lang w:eastAsia="ru-RU"/>
        </w:rPr>
        <w:t>сведения о передаче финансовых средств и материальных ресурсов, необходимых для осуществления передаваемых полномочий;</w:t>
      </w:r>
    </w:p>
    <w:p w:rsidR="00537807" w:rsidRPr="00537807" w:rsidRDefault="00537807" w:rsidP="00537807">
      <w:pPr>
        <w:spacing w:after="0" w:line="240" w:lineRule="auto"/>
        <w:ind w:firstLine="709"/>
        <w:jc w:val="both"/>
        <w:rPr>
          <w:rFonts w:ascii="Times New Roman" w:eastAsia="Times New Roman" w:hAnsi="Times New Roman" w:cs="Times New Roman"/>
          <w:sz w:val="28"/>
          <w:szCs w:val="28"/>
          <w:lang w:eastAsia="ru-RU"/>
        </w:rPr>
      </w:pPr>
      <w:r w:rsidRPr="00537807">
        <w:rPr>
          <w:rFonts w:ascii="Times New Roman" w:eastAsia="Times New Roman" w:hAnsi="Times New Roman" w:cs="Times New Roman"/>
          <w:sz w:val="28"/>
          <w:szCs w:val="28"/>
          <w:lang w:eastAsia="ru-RU"/>
        </w:rPr>
        <w:t>методика распределения межбюджетных трансфертов из бюджета поселения на осуществление передаваемых полномочий и расчет распределения межбюджетного трансферта из бюджета поселения на осуществление передаваемых полномочий.</w:t>
      </w:r>
    </w:p>
    <w:p w:rsidR="00537807" w:rsidRPr="00537807" w:rsidRDefault="00537807" w:rsidP="00537807">
      <w:pPr>
        <w:spacing w:after="0" w:line="240" w:lineRule="auto"/>
        <w:ind w:firstLine="709"/>
        <w:jc w:val="both"/>
        <w:rPr>
          <w:rFonts w:ascii="Times New Roman" w:eastAsia="Times New Roman" w:hAnsi="Times New Roman" w:cs="Times New Roman"/>
          <w:sz w:val="28"/>
          <w:szCs w:val="28"/>
          <w:lang w:eastAsia="ru-RU"/>
        </w:rPr>
      </w:pPr>
      <w:r w:rsidRPr="00537807">
        <w:rPr>
          <w:rFonts w:ascii="Times New Roman" w:eastAsia="Times New Roman" w:hAnsi="Times New Roman" w:cs="Times New Roman"/>
          <w:sz w:val="28"/>
          <w:szCs w:val="28"/>
          <w:lang w:eastAsia="ru-RU"/>
        </w:rPr>
        <w:t>2.3. Совет поселения в случае принятия решения о передаче осуществления части полномочий по решению вопросов местного значения органам местного самоуправления муниципального образования направляет принятое решение на рассмотрение органам местного самоуправления муниципального образования.</w:t>
      </w:r>
    </w:p>
    <w:p w:rsidR="00537807" w:rsidRPr="00537807" w:rsidRDefault="00537807" w:rsidP="00537807">
      <w:pPr>
        <w:spacing w:after="0" w:line="240" w:lineRule="auto"/>
        <w:ind w:firstLine="709"/>
        <w:jc w:val="both"/>
        <w:rPr>
          <w:rFonts w:ascii="Times New Roman" w:eastAsia="Times New Roman" w:hAnsi="Times New Roman" w:cs="Times New Roman"/>
          <w:sz w:val="28"/>
          <w:szCs w:val="28"/>
          <w:lang w:eastAsia="ru-RU"/>
        </w:rPr>
      </w:pPr>
      <w:bookmarkStart w:id="10" w:name="sub_402"/>
      <w:bookmarkEnd w:id="9"/>
      <w:r w:rsidRPr="00537807">
        <w:rPr>
          <w:rFonts w:ascii="Times New Roman" w:eastAsia="Times New Roman" w:hAnsi="Times New Roman" w:cs="Times New Roman"/>
          <w:sz w:val="28"/>
          <w:szCs w:val="28"/>
          <w:lang w:eastAsia="ru-RU"/>
        </w:rPr>
        <w:t>С решением Совета поселения о передаче полномочий направляется проект Соглашения, включающий в себя условия, предусмотренные разделом 4 настоящего Порядка, подписанный в случае передачи полномочий:</w:t>
      </w:r>
    </w:p>
    <w:p w:rsidR="00537807" w:rsidRPr="00537807" w:rsidRDefault="00537807" w:rsidP="00537807">
      <w:pPr>
        <w:spacing w:after="0" w:line="240" w:lineRule="auto"/>
        <w:ind w:firstLine="709"/>
        <w:jc w:val="both"/>
        <w:rPr>
          <w:rFonts w:ascii="Times New Roman" w:eastAsia="Times New Roman" w:hAnsi="Times New Roman" w:cs="Times New Roman"/>
          <w:sz w:val="28"/>
          <w:szCs w:val="28"/>
          <w:lang w:eastAsia="ru-RU"/>
        </w:rPr>
      </w:pPr>
      <w:r w:rsidRPr="00537807">
        <w:rPr>
          <w:rFonts w:ascii="Times New Roman" w:eastAsia="Times New Roman" w:hAnsi="Times New Roman" w:cs="Times New Roman"/>
          <w:sz w:val="28"/>
          <w:szCs w:val="28"/>
          <w:lang w:eastAsia="ru-RU"/>
        </w:rPr>
        <w:t>Администрацией поселения – главой поселения;</w:t>
      </w:r>
    </w:p>
    <w:p w:rsidR="00537807" w:rsidRPr="00537807" w:rsidRDefault="00537807" w:rsidP="00537807">
      <w:pPr>
        <w:spacing w:after="0" w:line="240" w:lineRule="auto"/>
        <w:ind w:firstLine="709"/>
        <w:jc w:val="both"/>
        <w:rPr>
          <w:rFonts w:ascii="Times New Roman" w:eastAsia="Times New Roman" w:hAnsi="Times New Roman" w:cs="Times New Roman"/>
          <w:sz w:val="28"/>
          <w:szCs w:val="28"/>
          <w:lang w:eastAsia="ru-RU"/>
        </w:rPr>
      </w:pPr>
      <w:r w:rsidRPr="00537807">
        <w:rPr>
          <w:rFonts w:ascii="Times New Roman" w:eastAsia="Times New Roman" w:hAnsi="Times New Roman" w:cs="Times New Roman"/>
          <w:sz w:val="28"/>
          <w:szCs w:val="28"/>
          <w:lang w:eastAsia="ru-RU"/>
        </w:rPr>
        <w:t>Советом поселения – главой поселения.</w:t>
      </w:r>
    </w:p>
    <w:p w:rsidR="00537807" w:rsidRPr="00537807" w:rsidRDefault="00537807" w:rsidP="00537807">
      <w:pPr>
        <w:spacing w:after="0" w:line="240" w:lineRule="auto"/>
        <w:ind w:firstLine="709"/>
        <w:jc w:val="both"/>
        <w:rPr>
          <w:rFonts w:ascii="Times New Roman" w:eastAsia="Times New Roman" w:hAnsi="Times New Roman" w:cs="Times New Roman"/>
          <w:sz w:val="28"/>
          <w:szCs w:val="28"/>
          <w:lang w:eastAsia="ru-RU"/>
        </w:rPr>
      </w:pPr>
      <w:r w:rsidRPr="00537807">
        <w:rPr>
          <w:rFonts w:ascii="Times New Roman" w:eastAsia="Times New Roman" w:hAnsi="Times New Roman" w:cs="Times New Roman"/>
          <w:sz w:val="28"/>
          <w:szCs w:val="28"/>
          <w:lang w:eastAsia="ru-RU"/>
        </w:rPr>
        <w:t>2.4. Орган местного самоуправления муниципального образования, в компетенцию которого входит исполнение принимаемых полномочий, рассматривает инициативу органов местного самоуправления поселения, в соответствии с Порядком заключения соглашений с органами местного самоуправления поселений, входящих в состав муниципального образования Гулькевичский район, о передаче (принятии) осуществления части полномочий по решению вопросов местного значения, утвержденным решением Совета муниципального образования Гулькевичский район от 25 августа 2023 г. № 2.</w:t>
      </w:r>
    </w:p>
    <w:bookmarkEnd w:id="10"/>
    <w:p w:rsidR="00537807" w:rsidRPr="00537807" w:rsidRDefault="00537807" w:rsidP="00537807">
      <w:pPr>
        <w:spacing w:after="0" w:line="240" w:lineRule="auto"/>
        <w:ind w:firstLine="709"/>
        <w:jc w:val="both"/>
        <w:rPr>
          <w:rFonts w:ascii="Times New Roman" w:eastAsia="Times New Roman" w:hAnsi="Times New Roman" w:cs="Times New Roman"/>
          <w:sz w:val="28"/>
          <w:szCs w:val="28"/>
          <w:lang w:eastAsia="ru-RU"/>
        </w:rPr>
      </w:pPr>
    </w:p>
    <w:p w:rsidR="00537807" w:rsidRPr="00537807" w:rsidRDefault="00537807" w:rsidP="00537807">
      <w:pPr>
        <w:spacing w:after="0" w:line="240" w:lineRule="auto"/>
        <w:ind w:firstLine="709"/>
        <w:jc w:val="center"/>
        <w:rPr>
          <w:rFonts w:ascii="Times New Roman" w:eastAsia="Times New Roman" w:hAnsi="Times New Roman" w:cs="Times New Roman"/>
          <w:sz w:val="28"/>
          <w:szCs w:val="28"/>
          <w:lang w:eastAsia="ru-RU"/>
        </w:rPr>
      </w:pPr>
      <w:r w:rsidRPr="00537807">
        <w:rPr>
          <w:rFonts w:ascii="Times New Roman" w:eastAsia="Times New Roman" w:hAnsi="Times New Roman" w:cs="Times New Roman"/>
          <w:sz w:val="28"/>
          <w:szCs w:val="28"/>
          <w:lang w:eastAsia="ru-RU"/>
        </w:rPr>
        <w:t>3. Порядок принятия осуществления части полномочий органами местного самоуправления поселения от органов местного самоуправления муниципального образования</w:t>
      </w:r>
    </w:p>
    <w:bookmarkEnd w:id="8"/>
    <w:p w:rsidR="00537807" w:rsidRPr="00537807" w:rsidRDefault="00537807" w:rsidP="00537807">
      <w:pPr>
        <w:spacing w:after="0" w:line="240" w:lineRule="auto"/>
        <w:ind w:firstLine="709"/>
        <w:jc w:val="both"/>
        <w:rPr>
          <w:rFonts w:ascii="Times New Roman" w:eastAsia="Times New Roman" w:hAnsi="Times New Roman" w:cs="Times New Roman"/>
          <w:sz w:val="28"/>
          <w:szCs w:val="28"/>
          <w:lang w:eastAsia="ru-RU"/>
        </w:rPr>
      </w:pPr>
    </w:p>
    <w:p w:rsidR="00537807" w:rsidRPr="00537807" w:rsidRDefault="00537807" w:rsidP="00537807">
      <w:pPr>
        <w:spacing w:after="0" w:line="240" w:lineRule="auto"/>
        <w:ind w:firstLine="709"/>
        <w:jc w:val="both"/>
        <w:rPr>
          <w:rFonts w:ascii="Times New Roman" w:eastAsia="Times New Roman" w:hAnsi="Times New Roman" w:cs="Times New Roman"/>
          <w:sz w:val="28"/>
          <w:szCs w:val="28"/>
          <w:lang w:eastAsia="ru-RU"/>
        </w:rPr>
      </w:pPr>
      <w:bookmarkStart w:id="11" w:name="sub_500"/>
      <w:r w:rsidRPr="00537807">
        <w:rPr>
          <w:rFonts w:ascii="Times New Roman" w:eastAsia="Times New Roman" w:hAnsi="Times New Roman" w:cs="Times New Roman"/>
          <w:sz w:val="28"/>
          <w:szCs w:val="28"/>
          <w:lang w:eastAsia="ru-RU"/>
        </w:rPr>
        <w:t>3.1. Передача осуществления части полномочий по решению вопросов местного значения муниципального образования осуществляется в соответствии с Порядком заключения соглашений с органами местного самоуправления поселений, входящих в состав муниципального образования Гулькевичский район, о передаче (принятии) осуществления части полномочий по решению вопросов местного значения, утвержденным решением Совета муниципального образования Гулькевичский район от 25 августа 2023 г. № 2.</w:t>
      </w:r>
    </w:p>
    <w:p w:rsidR="00537807" w:rsidRPr="00537807" w:rsidRDefault="00537807" w:rsidP="00537807">
      <w:pPr>
        <w:spacing w:after="0" w:line="240" w:lineRule="auto"/>
        <w:ind w:firstLine="709"/>
        <w:jc w:val="both"/>
        <w:rPr>
          <w:rFonts w:ascii="Times New Roman" w:eastAsia="Times New Roman" w:hAnsi="Times New Roman" w:cs="Times New Roman"/>
          <w:sz w:val="28"/>
          <w:szCs w:val="28"/>
          <w:lang w:eastAsia="ru-RU"/>
        </w:rPr>
      </w:pPr>
      <w:r w:rsidRPr="00537807">
        <w:rPr>
          <w:rFonts w:ascii="Times New Roman" w:eastAsia="Times New Roman" w:hAnsi="Times New Roman" w:cs="Times New Roman"/>
          <w:sz w:val="28"/>
          <w:szCs w:val="28"/>
          <w:lang w:eastAsia="ru-RU"/>
        </w:rPr>
        <w:t xml:space="preserve">3.2. Орган местного самоуправления поселения, в компетенцию которого входит исполнение принимаемых полномочий, рассмотрев инициативу </w:t>
      </w:r>
      <w:r w:rsidRPr="00537807">
        <w:rPr>
          <w:rFonts w:ascii="Times New Roman" w:eastAsia="Times New Roman" w:hAnsi="Times New Roman" w:cs="Times New Roman"/>
          <w:sz w:val="28"/>
          <w:szCs w:val="28"/>
          <w:lang w:eastAsia="ru-RU"/>
        </w:rPr>
        <w:lastRenderedPageBreak/>
        <w:t>муниципального образования, в срок не более одного месяца со дня получения решения Совета района:</w:t>
      </w:r>
    </w:p>
    <w:p w:rsidR="00537807" w:rsidRPr="00537807" w:rsidRDefault="00537807" w:rsidP="00537807">
      <w:pPr>
        <w:spacing w:after="0" w:line="240" w:lineRule="auto"/>
        <w:ind w:firstLine="709"/>
        <w:jc w:val="both"/>
        <w:rPr>
          <w:rFonts w:ascii="Times New Roman" w:eastAsia="Times New Roman" w:hAnsi="Times New Roman" w:cs="Times New Roman"/>
          <w:sz w:val="28"/>
          <w:szCs w:val="28"/>
          <w:lang w:eastAsia="ru-RU"/>
        </w:rPr>
      </w:pPr>
      <w:r w:rsidRPr="00537807">
        <w:rPr>
          <w:rFonts w:ascii="Times New Roman" w:eastAsia="Times New Roman" w:hAnsi="Times New Roman" w:cs="Times New Roman"/>
          <w:sz w:val="28"/>
          <w:szCs w:val="28"/>
          <w:lang w:eastAsia="ru-RU"/>
        </w:rPr>
        <w:t>готовит проект решения о даче согласия на принятие осуществления части полномочий по решению вопросов местного значения муниципального образования.</w:t>
      </w:r>
    </w:p>
    <w:p w:rsidR="00537807" w:rsidRPr="00537807" w:rsidRDefault="00537807" w:rsidP="00537807">
      <w:pPr>
        <w:spacing w:after="0" w:line="240" w:lineRule="auto"/>
        <w:ind w:firstLine="709"/>
        <w:jc w:val="both"/>
        <w:rPr>
          <w:rFonts w:ascii="Times New Roman" w:eastAsia="Times New Roman" w:hAnsi="Times New Roman" w:cs="Times New Roman"/>
          <w:sz w:val="28"/>
          <w:szCs w:val="28"/>
          <w:lang w:eastAsia="ru-RU"/>
        </w:rPr>
      </w:pPr>
      <w:r w:rsidRPr="00537807">
        <w:rPr>
          <w:rFonts w:ascii="Times New Roman" w:eastAsia="Times New Roman" w:hAnsi="Times New Roman" w:cs="Times New Roman"/>
          <w:sz w:val="28"/>
          <w:szCs w:val="28"/>
          <w:lang w:eastAsia="ru-RU"/>
        </w:rPr>
        <w:t>В проекте решения представительного органа местного самоуправления поселения указываются:</w:t>
      </w:r>
    </w:p>
    <w:p w:rsidR="00537807" w:rsidRPr="00537807" w:rsidRDefault="00537807" w:rsidP="00537807">
      <w:pPr>
        <w:spacing w:after="0" w:line="240" w:lineRule="auto"/>
        <w:ind w:firstLine="709"/>
        <w:jc w:val="both"/>
        <w:rPr>
          <w:rFonts w:ascii="Times New Roman" w:eastAsia="Times New Roman" w:hAnsi="Times New Roman" w:cs="Times New Roman"/>
          <w:sz w:val="28"/>
          <w:szCs w:val="28"/>
          <w:lang w:eastAsia="ru-RU"/>
        </w:rPr>
      </w:pPr>
      <w:r w:rsidRPr="00537807">
        <w:rPr>
          <w:rFonts w:ascii="Times New Roman" w:eastAsia="Times New Roman" w:hAnsi="Times New Roman" w:cs="Times New Roman"/>
          <w:sz w:val="28"/>
          <w:szCs w:val="28"/>
          <w:lang w:eastAsia="ru-RU"/>
        </w:rPr>
        <w:t>полномочия по решению вопросов местного значения муниципального образования, которые подлежат принятию органом местного самоуправления поселения на основе Соглашения;</w:t>
      </w:r>
    </w:p>
    <w:p w:rsidR="00537807" w:rsidRPr="00537807" w:rsidRDefault="00537807" w:rsidP="00537807">
      <w:pPr>
        <w:spacing w:after="0" w:line="240" w:lineRule="auto"/>
        <w:ind w:firstLine="709"/>
        <w:jc w:val="both"/>
        <w:rPr>
          <w:rFonts w:ascii="Times New Roman" w:eastAsia="Times New Roman" w:hAnsi="Times New Roman" w:cs="Times New Roman"/>
          <w:sz w:val="28"/>
          <w:szCs w:val="28"/>
          <w:lang w:eastAsia="ru-RU"/>
        </w:rPr>
      </w:pPr>
      <w:r w:rsidRPr="00537807">
        <w:rPr>
          <w:rFonts w:ascii="Times New Roman" w:eastAsia="Times New Roman" w:hAnsi="Times New Roman" w:cs="Times New Roman"/>
          <w:sz w:val="28"/>
          <w:szCs w:val="28"/>
          <w:lang w:eastAsia="ru-RU"/>
        </w:rPr>
        <w:t>срок, на который осуществляется принятие полномочий;</w:t>
      </w:r>
    </w:p>
    <w:p w:rsidR="00537807" w:rsidRPr="00537807" w:rsidRDefault="00537807" w:rsidP="00537807">
      <w:pPr>
        <w:spacing w:after="0" w:line="240" w:lineRule="auto"/>
        <w:ind w:firstLine="709"/>
        <w:jc w:val="both"/>
        <w:rPr>
          <w:rFonts w:ascii="Times New Roman" w:eastAsia="Times New Roman" w:hAnsi="Times New Roman" w:cs="Times New Roman"/>
          <w:sz w:val="28"/>
          <w:szCs w:val="28"/>
          <w:lang w:eastAsia="ru-RU"/>
        </w:rPr>
      </w:pPr>
      <w:r w:rsidRPr="00537807">
        <w:rPr>
          <w:rFonts w:ascii="Times New Roman" w:eastAsia="Times New Roman" w:hAnsi="Times New Roman" w:cs="Times New Roman"/>
          <w:sz w:val="28"/>
          <w:szCs w:val="28"/>
          <w:lang w:eastAsia="ru-RU"/>
        </w:rPr>
        <w:t xml:space="preserve">размер иных межбюджетных трансфертов из бюджета муниципального образования на осуществление передаваемых полномочий. </w:t>
      </w:r>
    </w:p>
    <w:p w:rsidR="00537807" w:rsidRPr="00537807" w:rsidRDefault="00537807" w:rsidP="00537807">
      <w:pPr>
        <w:spacing w:after="0" w:line="240" w:lineRule="auto"/>
        <w:ind w:firstLine="709"/>
        <w:jc w:val="both"/>
        <w:rPr>
          <w:rFonts w:ascii="Times New Roman" w:eastAsia="Times New Roman" w:hAnsi="Times New Roman" w:cs="Times New Roman"/>
          <w:sz w:val="28"/>
          <w:szCs w:val="28"/>
          <w:lang w:eastAsia="ru-RU"/>
        </w:rPr>
      </w:pPr>
      <w:r w:rsidRPr="00537807">
        <w:rPr>
          <w:rFonts w:ascii="Times New Roman" w:eastAsia="Times New Roman" w:hAnsi="Times New Roman" w:cs="Times New Roman"/>
          <w:sz w:val="28"/>
          <w:szCs w:val="28"/>
          <w:lang w:eastAsia="ru-RU"/>
        </w:rPr>
        <w:t>3.3. В случае, если Совет поселения отклонил проект решения о передаче части полномочий по решению вопросов местного значения муниципального образования, органам местного самоуправления муниципального образования направляется решение об отказе в передаче осуществления части полномочий.</w:t>
      </w:r>
    </w:p>
    <w:p w:rsidR="00537807" w:rsidRPr="00537807" w:rsidRDefault="00537807" w:rsidP="00537807">
      <w:pPr>
        <w:spacing w:after="0" w:line="240" w:lineRule="auto"/>
        <w:ind w:firstLine="709"/>
        <w:jc w:val="both"/>
        <w:rPr>
          <w:rFonts w:ascii="Times New Roman" w:eastAsia="Times New Roman" w:hAnsi="Times New Roman" w:cs="Times New Roman"/>
          <w:sz w:val="28"/>
          <w:szCs w:val="28"/>
          <w:lang w:eastAsia="ru-RU"/>
        </w:rPr>
      </w:pPr>
      <w:r w:rsidRPr="00537807">
        <w:rPr>
          <w:rFonts w:ascii="Times New Roman" w:eastAsia="Times New Roman" w:hAnsi="Times New Roman" w:cs="Times New Roman"/>
          <w:sz w:val="28"/>
          <w:szCs w:val="28"/>
          <w:lang w:eastAsia="ru-RU"/>
        </w:rPr>
        <w:t>3.4. В течение 5 дней после принятия решения Советом поселения о принятии осуществления части полномочий проект Соглашения подписывается в соответствии с пунктом 2.3 настоящего Порядка.</w:t>
      </w:r>
    </w:p>
    <w:p w:rsidR="00537807" w:rsidRPr="00537807" w:rsidRDefault="00537807" w:rsidP="00537807">
      <w:pPr>
        <w:spacing w:after="0" w:line="240" w:lineRule="auto"/>
        <w:ind w:firstLine="709"/>
        <w:jc w:val="both"/>
        <w:rPr>
          <w:rFonts w:ascii="Times New Roman" w:eastAsia="Times New Roman" w:hAnsi="Times New Roman" w:cs="Times New Roman"/>
          <w:sz w:val="28"/>
          <w:szCs w:val="28"/>
          <w:lang w:eastAsia="ru-RU"/>
        </w:rPr>
      </w:pPr>
      <w:r w:rsidRPr="00537807">
        <w:rPr>
          <w:rFonts w:ascii="Times New Roman" w:eastAsia="Times New Roman" w:hAnsi="Times New Roman" w:cs="Times New Roman"/>
          <w:sz w:val="28"/>
          <w:szCs w:val="28"/>
          <w:lang w:eastAsia="ru-RU"/>
        </w:rPr>
        <w:t>3.5. Органы местного самоуправления поселения в соответствии с условиями Соглашения и расчетом межбюджетных трансфертов, предоставляемых из бюджета муниципального образования в бюджет поселения в соответствии с Бюджетным кодексом Российской Федерации, получают финансовые средства из бюджета муниципального образования на реализацию передаваемых полномочий.</w:t>
      </w:r>
    </w:p>
    <w:p w:rsidR="00537807" w:rsidRPr="00537807" w:rsidRDefault="00537807" w:rsidP="00537807">
      <w:pPr>
        <w:spacing w:after="0" w:line="240" w:lineRule="auto"/>
        <w:ind w:firstLine="709"/>
        <w:jc w:val="both"/>
        <w:rPr>
          <w:rFonts w:ascii="Times New Roman" w:eastAsia="Times New Roman" w:hAnsi="Times New Roman" w:cs="Times New Roman"/>
          <w:sz w:val="28"/>
          <w:szCs w:val="28"/>
          <w:lang w:eastAsia="ru-RU"/>
        </w:rPr>
      </w:pPr>
      <w:r w:rsidRPr="00537807">
        <w:rPr>
          <w:rFonts w:ascii="Times New Roman" w:eastAsia="Times New Roman" w:hAnsi="Times New Roman" w:cs="Times New Roman"/>
          <w:sz w:val="28"/>
          <w:szCs w:val="28"/>
          <w:lang w:eastAsia="ru-RU"/>
        </w:rPr>
        <w:t>3.6. Органы местного самоуправления муниципального образования могут передать органам местного самоуправления поселения материальные ресурсы, необходимые для реализации передаваемых полномочий по договору безвозмездного пользования в тридцатидневный срок со дня подписания Соглашения.</w:t>
      </w:r>
    </w:p>
    <w:p w:rsidR="00537807" w:rsidRPr="00537807" w:rsidRDefault="00537807" w:rsidP="00537807">
      <w:pPr>
        <w:spacing w:after="0" w:line="240" w:lineRule="auto"/>
        <w:ind w:firstLine="709"/>
        <w:jc w:val="both"/>
        <w:rPr>
          <w:rFonts w:ascii="Times New Roman" w:eastAsia="Times New Roman" w:hAnsi="Times New Roman" w:cs="Times New Roman"/>
          <w:sz w:val="28"/>
          <w:szCs w:val="28"/>
          <w:lang w:eastAsia="ru-RU"/>
        </w:rPr>
      </w:pPr>
      <w:r w:rsidRPr="00537807">
        <w:rPr>
          <w:rFonts w:ascii="Times New Roman" w:eastAsia="Times New Roman" w:hAnsi="Times New Roman" w:cs="Times New Roman"/>
          <w:sz w:val="28"/>
          <w:szCs w:val="28"/>
          <w:lang w:eastAsia="ru-RU"/>
        </w:rPr>
        <w:t>Расчет предоставляемых иных межбюджетных трансфертов осуществляется отдельно по каждому полномочию согласно действующему законодательству.</w:t>
      </w:r>
    </w:p>
    <w:p w:rsidR="00537807" w:rsidRPr="00537807" w:rsidRDefault="00537807" w:rsidP="00537807">
      <w:pPr>
        <w:spacing w:after="0" w:line="240" w:lineRule="auto"/>
        <w:ind w:firstLine="709"/>
        <w:jc w:val="both"/>
        <w:rPr>
          <w:rFonts w:ascii="Times New Roman" w:eastAsia="Times New Roman" w:hAnsi="Times New Roman" w:cs="Times New Roman"/>
          <w:sz w:val="28"/>
          <w:szCs w:val="28"/>
          <w:lang w:eastAsia="ru-RU"/>
        </w:rPr>
      </w:pPr>
      <w:r w:rsidRPr="00537807">
        <w:rPr>
          <w:rFonts w:ascii="Times New Roman" w:eastAsia="Times New Roman" w:hAnsi="Times New Roman" w:cs="Times New Roman"/>
          <w:sz w:val="28"/>
          <w:szCs w:val="28"/>
          <w:lang w:eastAsia="ru-RU"/>
        </w:rPr>
        <w:t xml:space="preserve">3.7. Органы местного самоуправления поселения предоставляют органам местного самоуправления муниципального образования отчеты об осуществлении переданных полномочий, использовании финансовых средств (межбюджетных трансфертов) и материальных ресурсов в сроки и порядке, определенные Соглашением. </w:t>
      </w:r>
    </w:p>
    <w:p w:rsidR="00537807" w:rsidRPr="00537807" w:rsidRDefault="00537807" w:rsidP="00537807">
      <w:pPr>
        <w:spacing w:after="0" w:line="240" w:lineRule="auto"/>
        <w:ind w:firstLine="709"/>
        <w:jc w:val="both"/>
        <w:rPr>
          <w:rFonts w:ascii="Times New Roman" w:eastAsia="Times New Roman" w:hAnsi="Times New Roman" w:cs="Times New Roman"/>
          <w:sz w:val="28"/>
          <w:szCs w:val="28"/>
          <w:lang w:eastAsia="ru-RU"/>
        </w:rPr>
      </w:pPr>
    </w:p>
    <w:p w:rsidR="00537807" w:rsidRPr="00537807" w:rsidRDefault="00537807" w:rsidP="00537807">
      <w:pPr>
        <w:spacing w:after="0" w:line="240" w:lineRule="auto"/>
        <w:ind w:firstLine="709"/>
        <w:jc w:val="center"/>
        <w:rPr>
          <w:rFonts w:ascii="Times New Roman" w:eastAsia="Times New Roman" w:hAnsi="Times New Roman" w:cs="Times New Roman"/>
          <w:sz w:val="28"/>
          <w:szCs w:val="28"/>
          <w:lang w:eastAsia="ru-RU"/>
        </w:rPr>
      </w:pPr>
      <w:r w:rsidRPr="00537807">
        <w:rPr>
          <w:rFonts w:ascii="Times New Roman" w:eastAsia="Times New Roman" w:hAnsi="Times New Roman" w:cs="Times New Roman"/>
          <w:sz w:val="28"/>
          <w:szCs w:val="28"/>
          <w:lang w:eastAsia="ru-RU"/>
        </w:rPr>
        <w:t>4. Условия Соглашения</w:t>
      </w:r>
    </w:p>
    <w:bookmarkEnd w:id="11"/>
    <w:p w:rsidR="00537807" w:rsidRPr="00537807" w:rsidRDefault="00537807" w:rsidP="00537807">
      <w:pPr>
        <w:spacing w:after="0" w:line="240" w:lineRule="auto"/>
        <w:ind w:firstLine="709"/>
        <w:jc w:val="both"/>
        <w:rPr>
          <w:rFonts w:ascii="Times New Roman" w:eastAsia="Times New Roman" w:hAnsi="Times New Roman" w:cs="Times New Roman"/>
          <w:sz w:val="28"/>
          <w:szCs w:val="28"/>
          <w:lang w:eastAsia="ru-RU"/>
        </w:rPr>
      </w:pPr>
    </w:p>
    <w:p w:rsidR="00537807" w:rsidRPr="00537807" w:rsidRDefault="00537807" w:rsidP="00537807">
      <w:pPr>
        <w:spacing w:after="0" w:line="240" w:lineRule="auto"/>
        <w:ind w:firstLine="709"/>
        <w:jc w:val="both"/>
        <w:rPr>
          <w:rFonts w:ascii="Times New Roman" w:eastAsia="Times New Roman" w:hAnsi="Times New Roman" w:cs="Times New Roman"/>
          <w:sz w:val="28"/>
          <w:szCs w:val="28"/>
          <w:lang w:eastAsia="ru-RU"/>
        </w:rPr>
      </w:pPr>
      <w:bookmarkStart w:id="12" w:name="sub_501"/>
      <w:r w:rsidRPr="00537807">
        <w:rPr>
          <w:rFonts w:ascii="Times New Roman" w:eastAsia="Times New Roman" w:hAnsi="Times New Roman" w:cs="Times New Roman"/>
          <w:sz w:val="28"/>
          <w:szCs w:val="28"/>
          <w:lang w:eastAsia="ru-RU"/>
        </w:rPr>
        <w:t>4.1. При подготовке, рассмотрении и заключении Соглашения определяются следующие условия Соглашений:</w:t>
      </w:r>
    </w:p>
    <w:p w:rsidR="00537807" w:rsidRPr="00537807" w:rsidRDefault="00537807" w:rsidP="00537807">
      <w:pPr>
        <w:spacing w:after="0" w:line="240" w:lineRule="auto"/>
        <w:ind w:firstLine="709"/>
        <w:jc w:val="both"/>
        <w:rPr>
          <w:rFonts w:ascii="Times New Roman" w:eastAsia="Times New Roman" w:hAnsi="Times New Roman" w:cs="Times New Roman"/>
          <w:sz w:val="28"/>
          <w:szCs w:val="28"/>
          <w:lang w:eastAsia="ru-RU"/>
        </w:rPr>
      </w:pPr>
      <w:bookmarkStart w:id="13" w:name="sub_502"/>
      <w:bookmarkEnd w:id="12"/>
      <w:r w:rsidRPr="00537807">
        <w:rPr>
          <w:rFonts w:ascii="Times New Roman" w:eastAsia="Times New Roman" w:hAnsi="Times New Roman" w:cs="Times New Roman"/>
          <w:sz w:val="28"/>
          <w:szCs w:val="28"/>
          <w:lang w:eastAsia="ru-RU"/>
        </w:rPr>
        <w:lastRenderedPageBreak/>
        <w:t>1) наименование Соглашения, дата и место его заключения;</w:t>
      </w:r>
    </w:p>
    <w:p w:rsidR="00537807" w:rsidRPr="00537807" w:rsidRDefault="00537807" w:rsidP="00537807">
      <w:pPr>
        <w:spacing w:after="0" w:line="240" w:lineRule="auto"/>
        <w:ind w:firstLine="709"/>
        <w:jc w:val="both"/>
        <w:rPr>
          <w:rFonts w:ascii="Times New Roman" w:eastAsia="Times New Roman" w:hAnsi="Times New Roman" w:cs="Times New Roman"/>
          <w:sz w:val="28"/>
          <w:szCs w:val="28"/>
          <w:lang w:eastAsia="ru-RU"/>
        </w:rPr>
      </w:pPr>
      <w:bookmarkStart w:id="14" w:name="sub_503"/>
      <w:bookmarkEnd w:id="13"/>
      <w:r w:rsidRPr="00537807">
        <w:rPr>
          <w:rFonts w:ascii="Times New Roman" w:eastAsia="Times New Roman" w:hAnsi="Times New Roman" w:cs="Times New Roman"/>
          <w:sz w:val="28"/>
          <w:szCs w:val="28"/>
          <w:lang w:eastAsia="ru-RU"/>
        </w:rPr>
        <w:t>2) наименование органов местного самоуправления муниципальных образований, между которыми заключается Соглашение, наименование должности, фамилия, имя, отчество должностных лиц органов местного самоуправления, действующих от имени указанных органов местного самоуправления, наименование нормативных правовых актов, на основании которых действуют названные лица при заключении Соглашения;</w:t>
      </w:r>
    </w:p>
    <w:p w:rsidR="00537807" w:rsidRPr="00537807" w:rsidRDefault="00537807" w:rsidP="00537807">
      <w:pPr>
        <w:spacing w:after="0" w:line="240" w:lineRule="auto"/>
        <w:ind w:firstLine="709"/>
        <w:jc w:val="both"/>
        <w:rPr>
          <w:rFonts w:ascii="Times New Roman" w:eastAsia="Times New Roman" w:hAnsi="Times New Roman" w:cs="Times New Roman"/>
          <w:sz w:val="28"/>
          <w:szCs w:val="28"/>
          <w:lang w:eastAsia="ru-RU"/>
        </w:rPr>
      </w:pPr>
      <w:bookmarkStart w:id="15" w:name="sub_504"/>
      <w:bookmarkEnd w:id="14"/>
      <w:r w:rsidRPr="00537807">
        <w:rPr>
          <w:rFonts w:ascii="Times New Roman" w:eastAsia="Times New Roman" w:hAnsi="Times New Roman" w:cs="Times New Roman"/>
          <w:sz w:val="28"/>
          <w:szCs w:val="28"/>
          <w:lang w:eastAsia="ru-RU"/>
        </w:rPr>
        <w:t>3) предмет Соглашения;</w:t>
      </w:r>
    </w:p>
    <w:p w:rsidR="00537807" w:rsidRPr="00537807" w:rsidRDefault="00537807" w:rsidP="00537807">
      <w:pPr>
        <w:spacing w:after="0" w:line="240" w:lineRule="auto"/>
        <w:ind w:firstLine="709"/>
        <w:jc w:val="both"/>
        <w:rPr>
          <w:rFonts w:ascii="Times New Roman" w:eastAsia="Times New Roman" w:hAnsi="Times New Roman" w:cs="Times New Roman"/>
          <w:sz w:val="28"/>
          <w:szCs w:val="28"/>
          <w:lang w:eastAsia="ru-RU"/>
        </w:rPr>
      </w:pPr>
      <w:bookmarkStart w:id="16" w:name="sub_505"/>
      <w:bookmarkEnd w:id="15"/>
      <w:r w:rsidRPr="00537807">
        <w:rPr>
          <w:rFonts w:ascii="Times New Roman" w:eastAsia="Times New Roman" w:hAnsi="Times New Roman" w:cs="Times New Roman"/>
          <w:sz w:val="28"/>
          <w:szCs w:val="28"/>
          <w:lang w:eastAsia="ru-RU"/>
        </w:rPr>
        <w:t>4) состав (перечень) передаваемых полномочий (содержание полномочий должно соответствовать федеральным законам, законам Краснодарского края, уставам муниципальных образований);</w:t>
      </w:r>
    </w:p>
    <w:p w:rsidR="00537807" w:rsidRPr="00537807" w:rsidRDefault="00537807" w:rsidP="00537807">
      <w:pPr>
        <w:spacing w:after="0" w:line="240" w:lineRule="auto"/>
        <w:ind w:firstLine="709"/>
        <w:jc w:val="both"/>
        <w:rPr>
          <w:rFonts w:ascii="Times New Roman" w:eastAsia="Times New Roman" w:hAnsi="Times New Roman" w:cs="Times New Roman"/>
          <w:sz w:val="28"/>
          <w:szCs w:val="28"/>
          <w:lang w:eastAsia="ru-RU"/>
        </w:rPr>
      </w:pPr>
      <w:bookmarkStart w:id="17" w:name="sub_506"/>
      <w:bookmarkEnd w:id="16"/>
      <w:r w:rsidRPr="00537807">
        <w:rPr>
          <w:rFonts w:ascii="Times New Roman" w:eastAsia="Times New Roman" w:hAnsi="Times New Roman" w:cs="Times New Roman"/>
          <w:sz w:val="28"/>
          <w:szCs w:val="28"/>
          <w:lang w:eastAsia="ru-RU"/>
        </w:rPr>
        <w:t>5) права и обязанности органов местного самоуправления муниципальных образований при осуществлении части передаваемых полномочий (указываются права и обязанности каждой стороны Соглашения);</w:t>
      </w:r>
    </w:p>
    <w:p w:rsidR="00537807" w:rsidRPr="00537807" w:rsidRDefault="00537807" w:rsidP="00537807">
      <w:pPr>
        <w:spacing w:after="0" w:line="240" w:lineRule="auto"/>
        <w:ind w:firstLine="709"/>
        <w:jc w:val="both"/>
        <w:rPr>
          <w:rFonts w:ascii="Times New Roman" w:eastAsia="Times New Roman" w:hAnsi="Times New Roman" w:cs="Times New Roman"/>
          <w:sz w:val="28"/>
          <w:szCs w:val="28"/>
          <w:lang w:eastAsia="ru-RU"/>
        </w:rPr>
      </w:pPr>
      <w:bookmarkStart w:id="18" w:name="sub_507"/>
      <w:bookmarkEnd w:id="17"/>
      <w:r w:rsidRPr="00537807">
        <w:rPr>
          <w:rFonts w:ascii="Times New Roman" w:eastAsia="Times New Roman" w:hAnsi="Times New Roman" w:cs="Times New Roman"/>
          <w:sz w:val="28"/>
          <w:szCs w:val="28"/>
          <w:lang w:eastAsia="ru-RU"/>
        </w:rPr>
        <w:t>6) финансовое обеспечение осуществления органами местного самоуправления (стороной Соглашения) передаваемых полномочий и порядок определения ежегодного объема межбюджетных трансфертов, необходимых для осуществления передаваемых полномочий, порядок их зачисления в местный бюджет, учета в структуре местного бюджета и перечисления на счет соответствующего органа местного самоуправления;</w:t>
      </w:r>
    </w:p>
    <w:p w:rsidR="00537807" w:rsidRPr="00537807" w:rsidRDefault="00537807" w:rsidP="00537807">
      <w:pPr>
        <w:spacing w:after="0" w:line="240" w:lineRule="auto"/>
        <w:ind w:firstLine="709"/>
        <w:jc w:val="both"/>
        <w:rPr>
          <w:rFonts w:ascii="Times New Roman" w:eastAsia="Times New Roman" w:hAnsi="Times New Roman" w:cs="Times New Roman"/>
          <w:sz w:val="28"/>
          <w:szCs w:val="28"/>
          <w:lang w:eastAsia="ru-RU"/>
        </w:rPr>
      </w:pPr>
      <w:bookmarkStart w:id="19" w:name="sub_508"/>
      <w:bookmarkEnd w:id="18"/>
      <w:r w:rsidRPr="00537807">
        <w:rPr>
          <w:rFonts w:ascii="Times New Roman" w:eastAsia="Times New Roman" w:hAnsi="Times New Roman" w:cs="Times New Roman"/>
          <w:sz w:val="28"/>
          <w:szCs w:val="28"/>
          <w:lang w:eastAsia="ru-RU"/>
        </w:rPr>
        <w:t>7) условия о передаче имущества, необходимого для обеспечения осуществления передаваемых полномочий;</w:t>
      </w:r>
    </w:p>
    <w:p w:rsidR="00537807" w:rsidRPr="00537807" w:rsidRDefault="00537807" w:rsidP="00537807">
      <w:pPr>
        <w:spacing w:after="0" w:line="240" w:lineRule="auto"/>
        <w:ind w:firstLine="709"/>
        <w:jc w:val="both"/>
        <w:rPr>
          <w:rFonts w:ascii="Times New Roman" w:eastAsia="Times New Roman" w:hAnsi="Times New Roman" w:cs="Times New Roman"/>
          <w:sz w:val="28"/>
          <w:szCs w:val="28"/>
          <w:lang w:eastAsia="ru-RU"/>
        </w:rPr>
      </w:pPr>
      <w:bookmarkStart w:id="20" w:name="sub_509"/>
      <w:bookmarkEnd w:id="19"/>
      <w:r w:rsidRPr="00537807">
        <w:rPr>
          <w:rFonts w:ascii="Times New Roman" w:eastAsia="Times New Roman" w:hAnsi="Times New Roman" w:cs="Times New Roman"/>
          <w:sz w:val="28"/>
          <w:szCs w:val="28"/>
          <w:lang w:eastAsia="ru-RU"/>
        </w:rPr>
        <w:t>8) порядок отчетности органов местного самоуправления о выполнении ими передаваемых полномочий (указываются виды, формы и сроки отчетности);</w:t>
      </w:r>
    </w:p>
    <w:p w:rsidR="00537807" w:rsidRPr="00537807" w:rsidRDefault="00537807" w:rsidP="00537807">
      <w:pPr>
        <w:spacing w:after="0" w:line="240" w:lineRule="auto"/>
        <w:ind w:firstLine="709"/>
        <w:jc w:val="both"/>
        <w:rPr>
          <w:rFonts w:ascii="Times New Roman" w:eastAsia="Times New Roman" w:hAnsi="Times New Roman" w:cs="Times New Roman"/>
          <w:sz w:val="28"/>
          <w:szCs w:val="28"/>
          <w:lang w:eastAsia="ru-RU"/>
        </w:rPr>
      </w:pPr>
      <w:bookmarkStart w:id="21" w:name="sub_510"/>
      <w:bookmarkEnd w:id="20"/>
      <w:r w:rsidRPr="00537807">
        <w:rPr>
          <w:rFonts w:ascii="Times New Roman" w:eastAsia="Times New Roman" w:hAnsi="Times New Roman" w:cs="Times New Roman"/>
          <w:sz w:val="28"/>
          <w:szCs w:val="28"/>
          <w:lang w:eastAsia="ru-RU"/>
        </w:rPr>
        <w:t>9) порядок осуществления контроля за осуществлением сторонами условий Соглашения (указываются порядок и формы контроля);</w:t>
      </w:r>
    </w:p>
    <w:p w:rsidR="00537807" w:rsidRPr="00537807" w:rsidRDefault="00537807" w:rsidP="00537807">
      <w:pPr>
        <w:spacing w:after="0" w:line="240" w:lineRule="auto"/>
        <w:ind w:firstLine="709"/>
        <w:jc w:val="both"/>
        <w:rPr>
          <w:rFonts w:ascii="Times New Roman" w:eastAsia="Times New Roman" w:hAnsi="Times New Roman" w:cs="Times New Roman"/>
          <w:sz w:val="28"/>
          <w:szCs w:val="28"/>
          <w:lang w:eastAsia="ru-RU"/>
        </w:rPr>
      </w:pPr>
      <w:bookmarkStart w:id="22" w:name="sub_511"/>
      <w:bookmarkEnd w:id="21"/>
      <w:r w:rsidRPr="00537807">
        <w:rPr>
          <w:rFonts w:ascii="Times New Roman" w:eastAsia="Times New Roman" w:hAnsi="Times New Roman" w:cs="Times New Roman"/>
          <w:sz w:val="28"/>
          <w:szCs w:val="28"/>
          <w:lang w:eastAsia="ru-RU"/>
        </w:rPr>
        <w:t>10) ответственность сторон за невыполнение либо ненадлежащее выполнение условий Соглашения (указываются основания наступления и виды ответственности, финансовые санкции за неисполнение Соглашения);</w:t>
      </w:r>
    </w:p>
    <w:p w:rsidR="00537807" w:rsidRPr="00537807" w:rsidRDefault="00537807" w:rsidP="00537807">
      <w:pPr>
        <w:spacing w:after="0" w:line="240" w:lineRule="auto"/>
        <w:ind w:firstLine="709"/>
        <w:jc w:val="both"/>
        <w:rPr>
          <w:rFonts w:ascii="Times New Roman" w:eastAsia="Times New Roman" w:hAnsi="Times New Roman" w:cs="Times New Roman"/>
          <w:sz w:val="28"/>
          <w:szCs w:val="28"/>
          <w:lang w:eastAsia="ru-RU"/>
        </w:rPr>
      </w:pPr>
      <w:bookmarkStart w:id="23" w:name="sub_512"/>
      <w:bookmarkEnd w:id="22"/>
      <w:r w:rsidRPr="00537807">
        <w:rPr>
          <w:rFonts w:ascii="Times New Roman" w:eastAsia="Times New Roman" w:hAnsi="Times New Roman" w:cs="Times New Roman"/>
          <w:sz w:val="28"/>
          <w:szCs w:val="28"/>
          <w:lang w:eastAsia="ru-RU"/>
        </w:rPr>
        <w:t>11) порядок рассмотрения сторонами споров в процессе исполнения Соглашения;</w:t>
      </w:r>
    </w:p>
    <w:p w:rsidR="00537807" w:rsidRPr="00537807" w:rsidRDefault="00537807" w:rsidP="00537807">
      <w:pPr>
        <w:spacing w:after="0" w:line="240" w:lineRule="auto"/>
        <w:ind w:firstLine="709"/>
        <w:jc w:val="both"/>
        <w:rPr>
          <w:rFonts w:ascii="Times New Roman" w:eastAsia="Times New Roman" w:hAnsi="Times New Roman" w:cs="Times New Roman"/>
          <w:sz w:val="28"/>
          <w:szCs w:val="28"/>
          <w:lang w:eastAsia="ru-RU"/>
        </w:rPr>
      </w:pPr>
      <w:bookmarkStart w:id="24" w:name="sub_513"/>
      <w:bookmarkEnd w:id="23"/>
      <w:r w:rsidRPr="00537807">
        <w:rPr>
          <w:rFonts w:ascii="Times New Roman" w:eastAsia="Times New Roman" w:hAnsi="Times New Roman" w:cs="Times New Roman"/>
          <w:sz w:val="28"/>
          <w:szCs w:val="28"/>
          <w:lang w:eastAsia="ru-RU"/>
        </w:rPr>
        <w:t>12) срок, на который заключается Соглашение, и дата вступления его в силу;</w:t>
      </w:r>
    </w:p>
    <w:p w:rsidR="00537807" w:rsidRPr="00537807" w:rsidRDefault="00537807" w:rsidP="00537807">
      <w:pPr>
        <w:spacing w:after="0" w:line="240" w:lineRule="auto"/>
        <w:ind w:firstLine="709"/>
        <w:jc w:val="both"/>
        <w:rPr>
          <w:rFonts w:ascii="Times New Roman" w:eastAsia="Times New Roman" w:hAnsi="Times New Roman" w:cs="Times New Roman"/>
          <w:sz w:val="28"/>
          <w:szCs w:val="28"/>
          <w:lang w:eastAsia="ru-RU"/>
        </w:rPr>
      </w:pPr>
      <w:bookmarkStart w:id="25" w:name="sub_514"/>
      <w:bookmarkEnd w:id="24"/>
      <w:r w:rsidRPr="00537807">
        <w:rPr>
          <w:rFonts w:ascii="Times New Roman" w:eastAsia="Times New Roman" w:hAnsi="Times New Roman" w:cs="Times New Roman"/>
          <w:sz w:val="28"/>
          <w:szCs w:val="28"/>
          <w:lang w:eastAsia="ru-RU"/>
        </w:rPr>
        <w:t>13) основания и порядок прекращения действия Соглашения, в том числе досрочного прекращения Соглашения;</w:t>
      </w:r>
    </w:p>
    <w:p w:rsidR="00537807" w:rsidRPr="00537807" w:rsidRDefault="00537807" w:rsidP="00537807">
      <w:pPr>
        <w:spacing w:after="0" w:line="240" w:lineRule="auto"/>
        <w:ind w:firstLine="709"/>
        <w:jc w:val="both"/>
        <w:rPr>
          <w:rFonts w:ascii="Times New Roman" w:eastAsia="Times New Roman" w:hAnsi="Times New Roman" w:cs="Times New Roman"/>
          <w:sz w:val="28"/>
          <w:szCs w:val="28"/>
          <w:lang w:eastAsia="ru-RU"/>
        </w:rPr>
      </w:pPr>
      <w:bookmarkStart w:id="26" w:name="sub_515"/>
      <w:bookmarkEnd w:id="25"/>
      <w:r w:rsidRPr="00537807">
        <w:rPr>
          <w:rFonts w:ascii="Times New Roman" w:eastAsia="Times New Roman" w:hAnsi="Times New Roman" w:cs="Times New Roman"/>
          <w:sz w:val="28"/>
          <w:szCs w:val="28"/>
          <w:lang w:eastAsia="ru-RU"/>
        </w:rPr>
        <w:t>14) заключительные положения (в каком количестве экземпляров составлено Соглашение и иные положения Соглашения);</w:t>
      </w:r>
    </w:p>
    <w:p w:rsidR="00537807" w:rsidRPr="00537807" w:rsidRDefault="00537807" w:rsidP="00537807">
      <w:pPr>
        <w:spacing w:after="0" w:line="240" w:lineRule="auto"/>
        <w:ind w:firstLine="709"/>
        <w:jc w:val="both"/>
        <w:rPr>
          <w:rFonts w:ascii="Times New Roman" w:eastAsia="Times New Roman" w:hAnsi="Times New Roman" w:cs="Times New Roman"/>
          <w:sz w:val="28"/>
          <w:szCs w:val="28"/>
          <w:lang w:eastAsia="ru-RU"/>
        </w:rPr>
      </w:pPr>
      <w:bookmarkStart w:id="27" w:name="sub_516"/>
      <w:bookmarkEnd w:id="26"/>
      <w:r w:rsidRPr="00537807">
        <w:rPr>
          <w:rFonts w:ascii="Times New Roman" w:eastAsia="Times New Roman" w:hAnsi="Times New Roman" w:cs="Times New Roman"/>
          <w:sz w:val="28"/>
          <w:szCs w:val="28"/>
          <w:lang w:eastAsia="ru-RU"/>
        </w:rPr>
        <w:t>15) место нахождения органов местного самоуправления муниципальных образований (указываются юридические адреса сторон Соглашения);</w:t>
      </w:r>
    </w:p>
    <w:p w:rsidR="00537807" w:rsidRPr="00537807" w:rsidRDefault="00537807" w:rsidP="00537807">
      <w:pPr>
        <w:spacing w:after="0" w:line="240" w:lineRule="auto"/>
        <w:ind w:firstLine="709"/>
        <w:jc w:val="both"/>
        <w:rPr>
          <w:rFonts w:ascii="Times New Roman" w:eastAsia="Times New Roman" w:hAnsi="Times New Roman" w:cs="Times New Roman"/>
          <w:sz w:val="28"/>
          <w:szCs w:val="28"/>
          <w:lang w:eastAsia="ru-RU"/>
        </w:rPr>
      </w:pPr>
      <w:bookmarkStart w:id="28" w:name="sub_517"/>
      <w:bookmarkEnd w:id="27"/>
      <w:r w:rsidRPr="00537807">
        <w:rPr>
          <w:rFonts w:ascii="Times New Roman" w:eastAsia="Times New Roman" w:hAnsi="Times New Roman" w:cs="Times New Roman"/>
          <w:sz w:val="28"/>
          <w:szCs w:val="28"/>
          <w:lang w:eastAsia="ru-RU"/>
        </w:rPr>
        <w:t>16) подписи сторон Соглашения.</w:t>
      </w:r>
    </w:p>
    <w:p w:rsidR="00537807" w:rsidRPr="00537807" w:rsidRDefault="00537807" w:rsidP="00537807">
      <w:pPr>
        <w:spacing w:after="0" w:line="240" w:lineRule="auto"/>
        <w:ind w:firstLine="709"/>
        <w:jc w:val="both"/>
        <w:rPr>
          <w:rFonts w:ascii="Times New Roman" w:eastAsia="Times New Roman" w:hAnsi="Times New Roman" w:cs="Times New Roman"/>
          <w:sz w:val="28"/>
          <w:szCs w:val="28"/>
          <w:lang w:eastAsia="ru-RU"/>
        </w:rPr>
      </w:pPr>
      <w:bookmarkStart w:id="29" w:name="sub_518"/>
      <w:bookmarkEnd w:id="28"/>
      <w:r w:rsidRPr="00537807">
        <w:rPr>
          <w:rFonts w:ascii="Times New Roman" w:eastAsia="Times New Roman" w:hAnsi="Times New Roman" w:cs="Times New Roman"/>
          <w:sz w:val="28"/>
          <w:szCs w:val="28"/>
          <w:lang w:eastAsia="ru-RU"/>
        </w:rPr>
        <w:t>4.2. Существенными условиями Соглашения являются:</w:t>
      </w:r>
    </w:p>
    <w:p w:rsidR="00537807" w:rsidRPr="00537807" w:rsidRDefault="00537807" w:rsidP="00537807">
      <w:pPr>
        <w:spacing w:after="0" w:line="240" w:lineRule="auto"/>
        <w:ind w:firstLine="709"/>
        <w:jc w:val="both"/>
        <w:rPr>
          <w:rFonts w:ascii="Times New Roman" w:eastAsia="Times New Roman" w:hAnsi="Times New Roman" w:cs="Times New Roman"/>
          <w:sz w:val="28"/>
          <w:szCs w:val="28"/>
          <w:lang w:eastAsia="ru-RU"/>
        </w:rPr>
      </w:pPr>
      <w:bookmarkStart w:id="30" w:name="sub_519"/>
      <w:bookmarkEnd w:id="29"/>
      <w:r w:rsidRPr="00537807">
        <w:rPr>
          <w:rFonts w:ascii="Times New Roman" w:eastAsia="Times New Roman" w:hAnsi="Times New Roman" w:cs="Times New Roman"/>
          <w:sz w:val="28"/>
          <w:szCs w:val="28"/>
          <w:lang w:eastAsia="ru-RU"/>
        </w:rPr>
        <w:t>1) определенный срок, на который заключается Соглашение;</w:t>
      </w:r>
    </w:p>
    <w:p w:rsidR="00537807" w:rsidRPr="00537807" w:rsidRDefault="00537807" w:rsidP="00537807">
      <w:pPr>
        <w:spacing w:after="0" w:line="240" w:lineRule="auto"/>
        <w:ind w:firstLine="709"/>
        <w:jc w:val="both"/>
        <w:rPr>
          <w:rFonts w:ascii="Times New Roman" w:eastAsia="Times New Roman" w:hAnsi="Times New Roman" w:cs="Times New Roman"/>
          <w:sz w:val="28"/>
          <w:szCs w:val="28"/>
          <w:lang w:eastAsia="ru-RU"/>
        </w:rPr>
      </w:pPr>
      <w:bookmarkStart w:id="31" w:name="sub_520"/>
      <w:bookmarkEnd w:id="30"/>
      <w:r w:rsidRPr="00537807">
        <w:rPr>
          <w:rFonts w:ascii="Times New Roman" w:eastAsia="Times New Roman" w:hAnsi="Times New Roman" w:cs="Times New Roman"/>
          <w:sz w:val="28"/>
          <w:szCs w:val="28"/>
          <w:lang w:eastAsia="ru-RU"/>
        </w:rPr>
        <w:lastRenderedPageBreak/>
        <w:t>2) положения, устанавливающие основания и порядок прекращения действия Соглашения, в том числе досрочного;</w:t>
      </w:r>
    </w:p>
    <w:p w:rsidR="00537807" w:rsidRPr="00537807" w:rsidRDefault="00537807" w:rsidP="00537807">
      <w:pPr>
        <w:spacing w:after="0" w:line="240" w:lineRule="auto"/>
        <w:ind w:firstLine="709"/>
        <w:jc w:val="both"/>
        <w:rPr>
          <w:rFonts w:ascii="Times New Roman" w:eastAsia="Times New Roman" w:hAnsi="Times New Roman" w:cs="Times New Roman"/>
          <w:sz w:val="28"/>
          <w:szCs w:val="28"/>
          <w:lang w:eastAsia="ru-RU"/>
        </w:rPr>
      </w:pPr>
      <w:bookmarkStart w:id="32" w:name="sub_521"/>
      <w:bookmarkEnd w:id="31"/>
      <w:r w:rsidRPr="00537807">
        <w:rPr>
          <w:rFonts w:ascii="Times New Roman" w:eastAsia="Times New Roman" w:hAnsi="Times New Roman" w:cs="Times New Roman"/>
          <w:sz w:val="28"/>
          <w:szCs w:val="28"/>
          <w:lang w:eastAsia="ru-RU"/>
        </w:rPr>
        <w:t>3) порядок определения ежегодного объема межбюджетных трансфертов, необходимых для осуществления передаваемых полномочий;</w:t>
      </w:r>
    </w:p>
    <w:p w:rsidR="00537807" w:rsidRDefault="00537807" w:rsidP="00537807">
      <w:pPr>
        <w:spacing w:after="0" w:line="240" w:lineRule="auto"/>
        <w:ind w:firstLine="709"/>
        <w:jc w:val="both"/>
        <w:rPr>
          <w:rFonts w:ascii="Times New Roman" w:eastAsia="Times New Roman" w:hAnsi="Times New Roman" w:cs="Times New Roman"/>
          <w:sz w:val="28"/>
          <w:szCs w:val="28"/>
          <w:lang w:eastAsia="ru-RU"/>
        </w:rPr>
      </w:pPr>
      <w:bookmarkStart w:id="33" w:name="sub_522"/>
      <w:bookmarkEnd w:id="32"/>
      <w:r w:rsidRPr="00537807">
        <w:rPr>
          <w:rFonts w:ascii="Times New Roman" w:eastAsia="Times New Roman" w:hAnsi="Times New Roman" w:cs="Times New Roman"/>
          <w:sz w:val="28"/>
          <w:szCs w:val="28"/>
          <w:lang w:eastAsia="ru-RU"/>
        </w:rPr>
        <w:t>4) финансовые санкции за неисполнение Соглашений.</w:t>
      </w:r>
    </w:p>
    <w:p w:rsidR="008266CF" w:rsidRPr="00537807" w:rsidRDefault="008266CF" w:rsidP="00537807">
      <w:pPr>
        <w:spacing w:after="0" w:line="240" w:lineRule="auto"/>
        <w:ind w:firstLine="709"/>
        <w:jc w:val="both"/>
        <w:rPr>
          <w:rFonts w:ascii="Times New Roman" w:eastAsia="Times New Roman" w:hAnsi="Times New Roman" w:cs="Times New Roman"/>
          <w:sz w:val="28"/>
          <w:szCs w:val="28"/>
          <w:lang w:eastAsia="ru-RU"/>
        </w:rPr>
      </w:pPr>
      <w:bookmarkStart w:id="34" w:name="_GoBack"/>
      <w:bookmarkEnd w:id="34"/>
    </w:p>
    <w:p w:rsidR="00537807" w:rsidRPr="00537807" w:rsidRDefault="00537807" w:rsidP="00537807">
      <w:pPr>
        <w:spacing w:after="0" w:line="240" w:lineRule="auto"/>
        <w:ind w:firstLine="709"/>
        <w:jc w:val="center"/>
        <w:rPr>
          <w:rFonts w:ascii="Times New Roman" w:eastAsia="Times New Roman" w:hAnsi="Times New Roman" w:cs="Times New Roman"/>
          <w:sz w:val="28"/>
          <w:szCs w:val="28"/>
          <w:lang w:eastAsia="ru-RU"/>
        </w:rPr>
      </w:pPr>
      <w:bookmarkStart w:id="35" w:name="sub_600"/>
      <w:bookmarkEnd w:id="33"/>
      <w:r w:rsidRPr="00537807">
        <w:rPr>
          <w:rFonts w:ascii="Times New Roman" w:eastAsia="Times New Roman" w:hAnsi="Times New Roman" w:cs="Times New Roman"/>
          <w:sz w:val="28"/>
          <w:szCs w:val="28"/>
          <w:lang w:eastAsia="ru-RU"/>
        </w:rPr>
        <w:t>5. Регистрация и хранение Соглашений</w:t>
      </w:r>
    </w:p>
    <w:bookmarkEnd w:id="35"/>
    <w:p w:rsidR="00537807" w:rsidRPr="00537807" w:rsidRDefault="00537807" w:rsidP="00537807">
      <w:pPr>
        <w:spacing w:after="0" w:line="240" w:lineRule="auto"/>
        <w:ind w:firstLine="709"/>
        <w:jc w:val="both"/>
        <w:rPr>
          <w:rFonts w:ascii="Times New Roman" w:eastAsia="Times New Roman" w:hAnsi="Times New Roman" w:cs="Times New Roman"/>
          <w:sz w:val="28"/>
          <w:szCs w:val="28"/>
          <w:lang w:eastAsia="ru-RU"/>
        </w:rPr>
      </w:pPr>
    </w:p>
    <w:p w:rsidR="00537807" w:rsidRPr="00537807" w:rsidRDefault="00537807" w:rsidP="00537807">
      <w:pPr>
        <w:spacing w:after="0" w:line="240" w:lineRule="auto"/>
        <w:ind w:firstLine="709"/>
        <w:jc w:val="both"/>
        <w:rPr>
          <w:rFonts w:ascii="Times New Roman" w:eastAsia="Times New Roman" w:hAnsi="Times New Roman" w:cs="Times New Roman"/>
          <w:sz w:val="28"/>
          <w:szCs w:val="28"/>
          <w:lang w:eastAsia="ru-RU"/>
        </w:rPr>
      </w:pPr>
      <w:bookmarkStart w:id="36" w:name="sub_601"/>
      <w:r w:rsidRPr="00537807">
        <w:rPr>
          <w:rFonts w:ascii="Times New Roman" w:eastAsia="Times New Roman" w:hAnsi="Times New Roman" w:cs="Times New Roman"/>
          <w:sz w:val="28"/>
          <w:szCs w:val="28"/>
          <w:lang w:eastAsia="ru-RU"/>
        </w:rPr>
        <w:t>5.1. Заключение Соглашения осуществляется на основании решений представительных органов поселения и муниципального образования.</w:t>
      </w:r>
    </w:p>
    <w:p w:rsidR="00537807" w:rsidRPr="00537807" w:rsidRDefault="00537807" w:rsidP="00537807">
      <w:pPr>
        <w:spacing w:after="0" w:line="240" w:lineRule="auto"/>
        <w:ind w:firstLine="709"/>
        <w:jc w:val="both"/>
        <w:rPr>
          <w:rFonts w:ascii="Times New Roman" w:eastAsia="Times New Roman" w:hAnsi="Times New Roman" w:cs="Times New Roman"/>
          <w:sz w:val="28"/>
          <w:szCs w:val="28"/>
          <w:lang w:eastAsia="ru-RU"/>
        </w:rPr>
      </w:pPr>
      <w:bookmarkStart w:id="37" w:name="sub_603"/>
      <w:bookmarkEnd w:id="36"/>
      <w:r w:rsidRPr="00537807">
        <w:rPr>
          <w:rFonts w:ascii="Times New Roman" w:eastAsia="Times New Roman" w:hAnsi="Times New Roman" w:cs="Times New Roman"/>
          <w:sz w:val="28"/>
          <w:szCs w:val="28"/>
          <w:lang w:eastAsia="ru-RU"/>
        </w:rPr>
        <w:t>5.2. Соглашение считается заключенным, если оно оформлено в письменной форме, подписано и скреплено печатями сторон Соглашения.</w:t>
      </w:r>
    </w:p>
    <w:p w:rsidR="00537807" w:rsidRPr="00537807" w:rsidRDefault="00537807" w:rsidP="00537807">
      <w:pPr>
        <w:spacing w:after="0" w:line="240" w:lineRule="auto"/>
        <w:ind w:firstLine="709"/>
        <w:jc w:val="both"/>
        <w:rPr>
          <w:rFonts w:ascii="Times New Roman" w:eastAsia="Times New Roman" w:hAnsi="Times New Roman" w:cs="Times New Roman"/>
          <w:sz w:val="28"/>
          <w:szCs w:val="28"/>
          <w:lang w:eastAsia="ru-RU"/>
        </w:rPr>
      </w:pPr>
      <w:bookmarkStart w:id="38" w:name="sub_605"/>
      <w:bookmarkEnd w:id="37"/>
      <w:r w:rsidRPr="00537807">
        <w:rPr>
          <w:rFonts w:ascii="Times New Roman" w:eastAsia="Times New Roman" w:hAnsi="Times New Roman" w:cs="Times New Roman"/>
          <w:sz w:val="28"/>
          <w:szCs w:val="28"/>
          <w:lang w:eastAsia="ru-RU"/>
        </w:rPr>
        <w:t>5.3. Учет и регистрацию заключенных Соглашений, оформленных в письменном виде, подписанных и скрепленных печатями, осуществляет сторона, принимающая осуществление части полномочий.</w:t>
      </w:r>
    </w:p>
    <w:bookmarkEnd w:id="38"/>
    <w:p w:rsidR="00537807" w:rsidRPr="00537807" w:rsidRDefault="00537807" w:rsidP="00537807">
      <w:pPr>
        <w:spacing w:after="0" w:line="240" w:lineRule="auto"/>
        <w:ind w:firstLine="709"/>
        <w:jc w:val="both"/>
        <w:rPr>
          <w:rFonts w:ascii="Times New Roman" w:eastAsia="Times New Roman" w:hAnsi="Times New Roman" w:cs="Times New Roman"/>
          <w:sz w:val="28"/>
          <w:szCs w:val="28"/>
          <w:lang w:eastAsia="ru-RU"/>
        </w:rPr>
      </w:pPr>
      <w:r w:rsidRPr="00537807">
        <w:rPr>
          <w:rFonts w:ascii="Times New Roman" w:eastAsia="Times New Roman" w:hAnsi="Times New Roman" w:cs="Times New Roman"/>
          <w:sz w:val="28"/>
          <w:szCs w:val="28"/>
          <w:lang w:eastAsia="ru-RU"/>
        </w:rPr>
        <w:t>5.4. Соглашение подлежит официальному опубликованию в установленном законом порядке.</w:t>
      </w:r>
    </w:p>
    <w:p w:rsidR="00537807" w:rsidRPr="00537807" w:rsidRDefault="00537807" w:rsidP="00537807">
      <w:pPr>
        <w:spacing w:after="0" w:line="240" w:lineRule="auto"/>
        <w:ind w:firstLine="709"/>
        <w:jc w:val="both"/>
        <w:rPr>
          <w:rFonts w:ascii="Times New Roman" w:eastAsia="Times New Roman" w:hAnsi="Times New Roman" w:cs="Times New Roman"/>
          <w:sz w:val="28"/>
          <w:szCs w:val="28"/>
          <w:lang w:eastAsia="ru-RU"/>
        </w:rPr>
      </w:pPr>
    </w:p>
    <w:p w:rsidR="00537807" w:rsidRPr="00537807" w:rsidRDefault="00537807" w:rsidP="00537807">
      <w:pPr>
        <w:spacing w:after="0" w:line="240" w:lineRule="auto"/>
        <w:ind w:firstLine="709"/>
        <w:jc w:val="center"/>
        <w:rPr>
          <w:rFonts w:ascii="Times New Roman" w:eastAsia="Times New Roman" w:hAnsi="Times New Roman" w:cs="Times New Roman"/>
          <w:sz w:val="28"/>
          <w:szCs w:val="28"/>
          <w:lang w:eastAsia="ru-RU"/>
        </w:rPr>
      </w:pPr>
      <w:bookmarkStart w:id="39" w:name="sub_700"/>
      <w:r w:rsidRPr="00537807">
        <w:rPr>
          <w:rFonts w:ascii="Times New Roman" w:eastAsia="Times New Roman" w:hAnsi="Times New Roman" w:cs="Times New Roman"/>
          <w:sz w:val="28"/>
          <w:szCs w:val="28"/>
          <w:lang w:eastAsia="ru-RU"/>
        </w:rPr>
        <w:t>6. Внесение изменений в Соглашения</w:t>
      </w:r>
    </w:p>
    <w:bookmarkEnd w:id="39"/>
    <w:p w:rsidR="00537807" w:rsidRPr="00537807" w:rsidRDefault="00537807" w:rsidP="00537807">
      <w:pPr>
        <w:spacing w:after="0" w:line="240" w:lineRule="auto"/>
        <w:ind w:firstLine="709"/>
        <w:jc w:val="both"/>
        <w:rPr>
          <w:rFonts w:ascii="Times New Roman" w:eastAsia="Times New Roman" w:hAnsi="Times New Roman" w:cs="Times New Roman"/>
          <w:sz w:val="28"/>
          <w:szCs w:val="28"/>
          <w:lang w:eastAsia="ru-RU"/>
        </w:rPr>
      </w:pPr>
    </w:p>
    <w:p w:rsidR="00537807" w:rsidRPr="00537807" w:rsidRDefault="00537807" w:rsidP="00537807">
      <w:pPr>
        <w:spacing w:after="0" w:line="240" w:lineRule="auto"/>
        <w:ind w:firstLine="709"/>
        <w:jc w:val="both"/>
        <w:rPr>
          <w:rFonts w:ascii="Times New Roman" w:eastAsia="Times New Roman" w:hAnsi="Times New Roman" w:cs="Times New Roman"/>
          <w:sz w:val="28"/>
          <w:szCs w:val="28"/>
          <w:lang w:eastAsia="ru-RU"/>
        </w:rPr>
      </w:pPr>
      <w:bookmarkStart w:id="40" w:name="sub_701"/>
      <w:r w:rsidRPr="00537807">
        <w:rPr>
          <w:rFonts w:ascii="Times New Roman" w:eastAsia="Times New Roman" w:hAnsi="Times New Roman" w:cs="Times New Roman"/>
          <w:sz w:val="28"/>
          <w:szCs w:val="28"/>
          <w:lang w:eastAsia="ru-RU"/>
        </w:rPr>
        <w:t xml:space="preserve">6.1. Изменение существенных условий Соглашения, </w:t>
      </w:r>
      <w:bookmarkEnd w:id="40"/>
      <w:r w:rsidRPr="00537807">
        <w:rPr>
          <w:rFonts w:ascii="Times New Roman" w:eastAsia="Times New Roman" w:hAnsi="Times New Roman" w:cs="Times New Roman"/>
          <w:sz w:val="28"/>
          <w:szCs w:val="28"/>
          <w:lang w:eastAsia="ru-RU"/>
        </w:rPr>
        <w:t>осуществляется в соответствии с разделами 2 – 3 настоящего Порядка.</w:t>
      </w:r>
    </w:p>
    <w:p w:rsidR="00537807" w:rsidRPr="00537807" w:rsidRDefault="00537807" w:rsidP="00537807">
      <w:pPr>
        <w:spacing w:after="0" w:line="240" w:lineRule="auto"/>
        <w:ind w:firstLine="709"/>
        <w:jc w:val="both"/>
        <w:rPr>
          <w:rFonts w:ascii="Times New Roman" w:eastAsia="Times New Roman" w:hAnsi="Times New Roman" w:cs="Times New Roman"/>
          <w:sz w:val="28"/>
          <w:szCs w:val="28"/>
          <w:lang w:eastAsia="ru-RU"/>
        </w:rPr>
      </w:pPr>
      <w:r w:rsidRPr="00537807">
        <w:rPr>
          <w:rFonts w:ascii="Times New Roman" w:eastAsia="Times New Roman" w:hAnsi="Times New Roman" w:cs="Times New Roman"/>
          <w:sz w:val="28"/>
          <w:szCs w:val="28"/>
          <w:lang w:eastAsia="ru-RU"/>
        </w:rPr>
        <w:t xml:space="preserve">При этом, для внесения изменений в Соглашение в связи с допущенной технической ошибкой, согласие представительного органа не требуется. </w:t>
      </w:r>
    </w:p>
    <w:p w:rsidR="00537807" w:rsidRPr="00537807" w:rsidRDefault="00537807" w:rsidP="00537807">
      <w:pPr>
        <w:spacing w:after="0" w:line="240" w:lineRule="auto"/>
        <w:ind w:firstLine="709"/>
        <w:jc w:val="both"/>
        <w:rPr>
          <w:rFonts w:ascii="Times New Roman" w:eastAsia="Times New Roman" w:hAnsi="Times New Roman" w:cs="Times New Roman"/>
          <w:sz w:val="28"/>
          <w:szCs w:val="28"/>
          <w:lang w:eastAsia="ru-RU"/>
        </w:rPr>
      </w:pPr>
      <w:r w:rsidRPr="00537807">
        <w:rPr>
          <w:rFonts w:ascii="Times New Roman" w:eastAsia="Times New Roman" w:hAnsi="Times New Roman" w:cs="Times New Roman"/>
          <w:sz w:val="28"/>
          <w:szCs w:val="28"/>
          <w:lang w:eastAsia="ru-RU"/>
        </w:rPr>
        <w:t xml:space="preserve">Дополнительное Соглашение является неотъемлемой частью ранее заключенного соглашения и подлежит официальному опубликованию. </w:t>
      </w:r>
    </w:p>
    <w:p w:rsidR="00537807" w:rsidRPr="00537807" w:rsidRDefault="00537807" w:rsidP="00537807">
      <w:pPr>
        <w:spacing w:after="0" w:line="240" w:lineRule="auto"/>
        <w:ind w:firstLine="709"/>
        <w:jc w:val="both"/>
        <w:rPr>
          <w:rFonts w:ascii="Times New Roman" w:eastAsia="Times New Roman" w:hAnsi="Times New Roman" w:cs="Times New Roman"/>
          <w:sz w:val="28"/>
          <w:szCs w:val="28"/>
          <w:lang w:eastAsia="ru-RU"/>
        </w:rPr>
      </w:pPr>
      <w:r w:rsidRPr="00537807">
        <w:rPr>
          <w:rFonts w:ascii="Times New Roman" w:eastAsia="Times New Roman" w:hAnsi="Times New Roman" w:cs="Times New Roman"/>
          <w:sz w:val="28"/>
          <w:szCs w:val="28"/>
          <w:lang w:eastAsia="ru-RU"/>
        </w:rPr>
        <w:t>6.2. Соглашение прекращает свое действие с момента истечения срока, на который оно было заключено.</w:t>
      </w:r>
    </w:p>
    <w:p w:rsidR="00537807" w:rsidRPr="00537807" w:rsidRDefault="00537807" w:rsidP="00537807">
      <w:pPr>
        <w:spacing w:after="0" w:line="240" w:lineRule="auto"/>
        <w:ind w:firstLine="709"/>
        <w:jc w:val="both"/>
        <w:rPr>
          <w:rFonts w:ascii="Times New Roman" w:eastAsia="Times New Roman" w:hAnsi="Times New Roman" w:cs="Times New Roman"/>
          <w:sz w:val="28"/>
          <w:szCs w:val="28"/>
          <w:lang w:eastAsia="ru-RU"/>
        </w:rPr>
      </w:pPr>
      <w:r w:rsidRPr="00537807">
        <w:rPr>
          <w:rFonts w:ascii="Times New Roman" w:eastAsia="Times New Roman" w:hAnsi="Times New Roman" w:cs="Times New Roman"/>
          <w:sz w:val="28"/>
          <w:szCs w:val="28"/>
          <w:lang w:eastAsia="ru-RU"/>
        </w:rPr>
        <w:t>6.3. В случае неисполнения условий Соглашение может быть расторгнуто по инициативе любой из сторон. Уведомление о расторжении Соглашения направляется в письменной форме в 14-дневный срок.</w:t>
      </w:r>
    </w:p>
    <w:p w:rsidR="00537807" w:rsidRPr="00537807" w:rsidRDefault="00537807" w:rsidP="00537807">
      <w:pPr>
        <w:spacing w:after="0" w:line="240" w:lineRule="auto"/>
        <w:ind w:firstLine="709"/>
        <w:jc w:val="both"/>
        <w:rPr>
          <w:rFonts w:ascii="Times New Roman" w:eastAsia="Times New Roman" w:hAnsi="Times New Roman" w:cs="Times New Roman"/>
          <w:sz w:val="28"/>
          <w:szCs w:val="28"/>
          <w:lang w:eastAsia="ru-RU"/>
        </w:rPr>
      </w:pPr>
      <w:r w:rsidRPr="00537807">
        <w:rPr>
          <w:rFonts w:ascii="Times New Roman" w:eastAsia="Times New Roman" w:hAnsi="Times New Roman" w:cs="Times New Roman"/>
          <w:sz w:val="28"/>
          <w:szCs w:val="28"/>
          <w:lang w:eastAsia="ru-RU"/>
        </w:rPr>
        <w:t>При наличии споров Соглашение может быть расторгнуто в судебном порядке.</w:t>
      </w:r>
    </w:p>
    <w:p w:rsidR="00537807" w:rsidRPr="00537807" w:rsidRDefault="00537807" w:rsidP="00537807">
      <w:pPr>
        <w:spacing w:after="0" w:line="240" w:lineRule="auto"/>
        <w:jc w:val="both"/>
        <w:rPr>
          <w:rFonts w:ascii="Times New Roman" w:eastAsia="Times New Roman" w:hAnsi="Times New Roman" w:cs="Times New Roman"/>
          <w:bCs/>
          <w:sz w:val="28"/>
          <w:szCs w:val="28"/>
          <w:lang w:eastAsia="ru-RU"/>
        </w:rPr>
      </w:pPr>
    </w:p>
    <w:p w:rsidR="00537807" w:rsidRPr="00537807" w:rsidRDefault="00537807" w:rsidP="00537807">
      <w:pPr>
        <w:spacing w:after="0" w:line="240" w:lineRule="auto"/>
        <w:jc w:val="both"/>
        <w:rPr>
          <w:rFonts w:ascii="Times New Roman" w:eastAsia="Times New Roman" w:hAnsi="Times New Roman" w:cs="Times New Roman"/>
          <w:bCs/>
          <w:sz w:val="28"/>
          <w:szCs w:val="28"/>
          <w:lang w:eastAsia="ru-RU"/>
        </w:rPr>
      </w:pPr>
    </w:p>
    <w:p w:rsidR="00537807" w:rsidRPr="00537807" w:rsidRDefault="00537807" w:rsidP="00537807">
      <w:pPr>
        <w:spacing w:after="0" w:line="240" w:lineRule="auto"/>
        <w:rPr>
          <w:rFonts w:ascii="Times New Roman" w:eastAsia="Times New Roman" w:hAnsi="Times New Roman" w:cs="Times New Roman"/>
          <w:sz w:val="28"/>
          <w:szCs w:val="28"/>
          <w:lang w:eastAsia="x-none"/>
        </w:rPr>
      </w:pPr>
      <w:r w:rsidRPr="00537807">
        <w:rPr>
          <w:rFonts w:ascii="Times New Roman" w:eastAsia="Times New Roman" w:hAnsi="Times New Roman" w:cs="Times New Roman"/>
          <w:sz w:val="28"/>
          <w:szCs w:val="28"/>
          <w:lang w:eastAsia="x-none"/>
        </w:rPr>
        <w:t>Ведущий специалист администрации</w:t>
      </w:r>
    </w:p>
    <w:p w:rsidR="00537807" w:rsidRPr="00537807" w:rsidRDefault="00537807" w:rsidP="00537807">
      <w:pPr>
        <w:spacing w:after="0" w:line="240" w:lineRule="auto"/>
        <w:rPr>
          <w:rFonts w:ascii="Times New Roman" w:eastAsia="Times New Roman" w:hAnsi="Times New Roman" w:cs="Times New Roman"/>
          <w:sz w:val="28"/>
          <w:szCs w:val="28"/>
          <w:lang w:val="x-none" w:eastAsia="x-none"/>
        </w:rPr>
      </w:pPr>
      <w:r w:rsidRPr="00537807">
        <w:rPr>
          <w:rFonts w:ascii="Times New Roman" w:eastAsia="Times New Roman" w:hAnsi="Times New Roman" w:cs="Times New Roman"/>
          <w:sz w:val="28"/>
          <w:szCs w:val="28"/>
          <w:lang w:eastAsia="x-none"/>
        </w:rPr>
        <w:t>Николенск</w:t>
      </w:r>
      <w:r w:rsidRPr="00537807">
        <w:rPr>
          <w:rFonts w:ascii="Times New Roman" w:eastAsia="Times New Roman" w:hAnsi="Times New Roman" w:cs="Times New Roman"/>
          <w:sz w:val="28"/>
          <w:szCs w:val="28"/>
          <w:lang w:val="x-none" w:eastAsia="x-none"/>
        </w:rPr>
        <w:t xml:space="preserve">ого сельского </w:t>
      </w:r>
      <w:r w:rsidRPr="00537807">
        <w:rPr>
          <w:rFonts w:ascii="Times New Roman" w:eastAsia="Times New Roman" w:hAnsi="Times New Roman" w:cs="Times New Roman"/>
          <w:bCs/>
          <w:sz w:val="28"/>
          <w:szCs w:val="28"/>
          <w:lang w:val="x-none" w:eastAsia="x-none"/>
        </w:rPr>
        <w:t xml:space="preserve">поселения </w:t>
      </w:r>
    </w:p>
    <w:p w:rsidR="00537807" w:rsidRPr="00537807" w:rsidRDefault="00537807" w:rsidP="00537807">
      <w:pPr>
        <w:spacing w:after="0" w:line="240" w:lineRule="auto"/>
        <w:rPr>
          <w:rFonts w:ascii="Times New Roman" w:eastAsia="Times New Roman" w:hAnsi="Times New Roman" w:cs="Times New Roman"/>
          <w:bCs/>
          <w:sz w:val="28"/>
          <w:szCs w:val="28"/>
          <w:lang w:eastAsia="x-none"/>
        </w:rPr>
      </w:pPr>
      <w:r w:rsidRPr="00537807">
        <w:rPr>
          <w:rFonts w:ascii="Times New Roman" w:eastAsia="Times New Roman" w:hAnsi="Times New Roman" w:cs="Times New Roman"/>
          <w:bCs/>
          <w:sz w:val="28"/>
          <w:szCs w:val="28"/>
          <w:lang w:val="x-none" w:eastAsia="x-none"/>
        </w:rPr>
        <w:t xml:space="preserve">Гулькевичского района                                                                        </w:t>
      </w:r>
      <w:r w:rsidRPr="00537807">
        <w:rPr>
          <w:rFonts w:ascii="Times New Roman" w:eastAsia="Times New Roman" w:hAnsi="Times New Roman" w:cs="Times New Roman"/>
          <w:bCs/>
          <w:sz w:val="28"/>
          <w:szCs w:val="28"/>
          <w:lang w:eastAsia="x-none"/>
        </w:rPr>
        <w:t>И.Н. Бойко</w:t>
      </w:r>
    </w:p>
    <w:sectPr w:rsidR="00537807" w:rsidRPr="00537807" w:rsidSect="008266CF">
      <w:headerReference w:type="default" r:id="rId7"/>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513A" w:rsidRDefault="00FC513A" w:rsidP="008266CF">
      <w:pPr>
        <w:spacing w:after="0" w:line="240" w:lineRule="auto"/>
      </w:pPr>
      <w:r>
        <w:separator/>
      </w:r>
    </w:p>
  </w:endnote>
  <w:endnote w:type="continuationSeparator" w:id="0">
    <w:p w:rsidR="00FC513A" w:rsidRDefault="00FC513A" w:rsidP="008266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513A" w:rsidRDefault="00FC513A" w:rsidP="008266CF">
      <w:pPr>
        <w:spacing w:after="0" w:line="240" w:lineRule="auto"/>
      </w:pPr>
      <w:r>
        <w:separator/>
      </w:r>
    </w:p>
  </w:footnote>
  <w:footnote w:type="continuationSeparator" w:id="0">
    <w:p w:rsidR="00FC513A" w:rsidRDefault="00FC513A" w:rsidP="008266C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22201163"/>
      <w:docPartObj>
        <w:docPartGallery w:val="Page Numbers (Top of Page)"/>
        <w:docPartUnique/>
      </w:docPartObj>
    </w:sdtPr>
    <w:sdtContent>
      <w:p w:rsidR="008266CF" w:rsidRDefault="008266CF">
        <w:pPr>
          <w:pStyle w:val="a3"/>
          <w:jc w:val="center"/>
        </w:pPr>
        <w:r>
          <w:fldChar w:fldCharType="begin"/>
        </w:r>
        <w:r>
          <w:instrText>PAGE   \* MERGEFORMAT</w:instrText>
        </w:r>
        <w:r>
          <w:fldChar w:fldCharType="separate"/>
        </w:r>
        <w:r w:rsidR="00D21F2F">
          <w:rPr>
            <w:noProof/>
          </w:rPr>
          <w:t>5</w:t>
        </w:r>
        <w:r>
          <w:fldChar w:fldCharType="end"/>
        </w:r>
      </w:p>
    </w:sdtContent>
  </w:sdt>
  <w:p w:rsidR="008266CF" w:rsidRDefault="008266CF">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7807"/>
    <w:rsid w:val="00055354"/>
    <w:rsid w:val="001037F0"/>
    <w:rsid w:val="002E0022"/>
    <w:rsid w:val="004F27C0"/>
    <w:rsid w:val="00537807"/>
    <w:rsid w:val="005E6099"/>
    <w:rsid w:val="00787B79"/>
    <w:rsid w:val="007B5A38"/>
    <w:rsid w:val="008266CF"/>
    <w:rsid w:val="009574C3"/>
    <w:rsid w:val="009F37CC"/>
    <w:rsid w:val="00D21F2F"/>
    <w:rsid w:val="00E36E7A"/>
    <w:rsid w:val="00FC51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266CF"/>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266CF"/>
  </w:style>
  <w:style w:type="paragraph" w:styleId="a5">
    <w:name w:val="footer"/>
    <w:basedOn w:val="a"/>
    <w:link w:val="a6"/>
    <w:uiPriority w:val="99"/>
    <w:unhideWhenUsed/>
    <w:rsid w:val="008266CF"/>
    <w:pPr>
      <w:tabs>
        <w:tab w:val="center" w:pos="4677"/>
        <w:tab w:val="right" w:pos="9355"/>
      </w:tabs>
      <w:spacing w:after="0" w:line="240" w:lineRule="auto"/>
    </w:pPr>
  </w:style>
  <w:style w:type="character" w:customStyle="1" w:styleId="a6">
    <w:name w:val="Нижний колонтитул Знак"/>
    <w:basedOn w:val="a0"/>
    <w:link w:val="a5"/>
    <w:uiPriority w:val="99"/>
    <w:rsid w:val="008266CF"/>
  </w:style>
  <w:style w:type="paragraph" w:styleId="a7">
    <w:name w:val="Balloon Text"/>
    <w:basedOn w:val="a"/>
    <w:link w:val="a8"/>
    <w:uiPriority w:val="99"/>
    <w:semiHidden/>
    <w:unhideWhenUsed/>
    <w:rsid w:val="00D21F2F"/>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D21F2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266CF"/>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266CF"/>
  </w:style>
  <w:style w:type="paragraph" w:styleId="a5">
    <w:name w:val="footer"/>
    <w:basedOn w:val="a"/>
    <w:link w:val="a6"/>
    <w:uiPriority w:val="99"/>
    <w:unhideWhenUsed/>
    <w:rsid w:val="008266CF"/>
    <w:pPr>
      <w:tabs>
        <w:tab w:val="center" w:pos="4677"/>
        <w:tab w:val="right" w:pos="9355"/>
      </w:tabs>
      <w:spacing w:after="0" w:line="240" w:lineRule="auto"/>
    </w:pPr>
  </w:style>
  <w:style w:type="character" w:customStyle="1" w:styleId="a6">
    <w:name w:val="Нижний колонтитул Знак"/>
    <w:basedOn w:val="a0"/>
    <w:link w:val="a5"/>
    <w:uiPriority w:val="99"/>
    <w:rsid w:val="008266CF"/>
  </w:style>
  <w:style w:type="paragraph" w:styleId="a7">
    <w:name w:val="Balloon Text"/>
    <w:basedOn w:val="a"/>
    <w:link w:val="a8"/>
    <w:uiPriority w:val="99"/>
    <w:semiHidden/>
    <w:unhideWhenUsed/>
    <w:rsid w:val="00D21F2F"/>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D21F2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2076</Words>
  <Characters>11839</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2023-10-30T10:07:00Z</cp:lastPrinted>
  <dcterms:created xsi:type="dcterms:W3CDTF">2023-10-30T08:47:00Z</dcterms:created>
  <dcterms:modified xsi:type="dcterms:W3CDTF">2023-10-30T10:09:00Z</dcterms:modified>
</cp:coreProperties>
</file>