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E13615" w:rsidTr="000252BF">
        <w:tc>
          <w:tcPr>
            <w:tcW w:w="5353" w:type="dxa"/>
          </w:tcPr>
          <w:p w:rsidR="00E13615" w:rsidRDefault="00E13615" w:rsidP="000252BF"/>
        </w:tc>
        <w:tc>
          <w:tcPr>
            <w:tcW w:w="4218" w:type="dxa"/>
          </w:tcPr>
          <w:p w:rsidR="00E1361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Приложение 1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4</w:t>
            </w:r>
            <w:r>
              <w:rPr>
                <w:sz w:val="28"/>
                <w:szCs w:val="28"/>
              </w:rPr>
              <w:t>8</w:t>
            </w:r>
            <w:r w:rsidRPr="007F58A5">
              <w:rPr>
                <w:sz w:val="28"/>
                <w:szCs w:val="28"/>
              </w:rPr>
              <w:t xml:space="preserve"> сессии IV созыва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сельского поселения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480B59">
              <w:rPr>
                <w:sz w:val="28"/>
                <w:szCs w:val="28"/>
              </w:rPr>
              <w:t>25.08.2023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480B59">
              <w:rPr>
                <w:sz w:val="28"/>
                <w:szCs w:val="28"/>
              </w:rPr>
              <w:t>1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«Приложение 1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38 сессии IV созыва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сельского поселения 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от 16 декабря 2022 г. № 3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(в редакции решения Совета 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480B59">
              <w:rPr>
                <w:sz w:val="28"/>
                <w:szCs w:val="28"/>
              </w:rPr>
              <w:t>25.08.2023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480B59"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Pr="007F58A5">
              <w:rPr>
                <w:sz w:val="28"/>
                <w:szCs w:val="28"/>
              </w:rPr>
              <w:t>)</w:t>
            </w:r>
          </w:p>
          <w:p w:rsidR="00E13615" w:rsidRDefault="00E13615" w:rsidP="000252BF"/>
        </w:tc>
      </w:tr>
    </w:tbl>
    <w:p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2023 год</w:t>
      </w:r>
    </w:p>
    <w:p w:rsidR="00E13615" w:rsidRDefault="00E13615" w:rsidP="00E13615">
      <w:pPr>
        <w:jc w:val="center"/>
        <w:rPr>
          <w:b/>
          <w:bCs/>
          <w:sz w:val="28"/>
          <w:szCs w:val="28"/>
        </w:rPr>
      </w:pPr>
    </w:p>
    <w:p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:rsidTr="000252BF">
        <w:tc>
          <w:tcPr>
            <w:tcW w:w="3190" w:type="dxa"/>
            <w:vAlign w:val="center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Pr="00F71F31">
              <w:rPr>
                <w:sz w:val="28"/>
                <w:szCs w:val="28"/>
              </w:rPr>
              <w:t>3 год</w:t>
            </w:r>
          </w:p>
        </w:tc>
      </w:tr>
      <w:tr w:rsidR="00F71F31" w:rsidRPr="00F71F31" w:rsidTr="000252BF">
        <w:tc>
          <w:tcPr>
            <w:tcW w:w="3190" w:type="dxa"/>
            <w:vAlign w:val="bottom"/>
          </w:tcPr>
          <w:p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:rsidR="00F71F31" w:rsidRPr="00973FC4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3 067,5</w:t>
            </w:r>
          </w:p>
        </w:tc>
      </w:tr>
      <w:tr w:rsidR="00F71F31" w:rsidRPr="00F71F31" w:rsidTr="000252BF">
        <w:tc>
          <w:tcPr>
            <w:tcW w:w="3190" w:type="dxa"/>
            <w:vAlign w:val="bottom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2 200,0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1 678,9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:rsidR="00F71F31" w:rsidRPr="00FC18D2" w:rsidRDefault="00F71F31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5 318</w:t>
            </w:r>
            <w:r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3 418,2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lastRenderedPageBreak/>
              <w:t>11301995 10 0000 130</w:t>
            </w:r>
          </w:p>
        </w:tc>
        <w:tc>
          <w:tcPr>
            <w:tcW w:w="4431" w:type="dxa"/>
          </w:tcPr>
          <w:p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Прочие доходы от оказания платных услуг получателем средств бюджетов с/п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12,0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b/>
                <w:bCs/>
                <w:sz w:val="28"/>
                <w:szCs w:val="28"/>
              </w:rPr>
            </w:pPr>
            <w:r w:rsidRPr="00973FC4">
              <w:rPr>
                <w:b/>
                <w:bCs/>
                <w:sz w:val="28"/>
                <w:szCs w:val="28"/>
              </w:rPr>
              <w:t>4 969,5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3 669,1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 Российской Федерации и муниципальных образований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  <w:lang w:val="en-US"/>
              </w:rPr>
              <w:t>300</w:t>
            </w:r>
            <w:r w:rsidRPr="00973FC4">
              <w:rPr>
                <w:sz w:val="28"/>
                <w:szCs w:val="28"/>
              </w:rPr>
              <w:t>,4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2 02 49999 10 0000 150</w:t>
            </w:r>
          </w:p>
        </w:tc>
        <w:tc>
          <w:tcPr>
            <w:tcW w:w="4431" w:type="dxa"/>
            <w:vAlign w:val="center"/>
          </w:tcPr>
          <w:p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973FC4">
              <w:rPr>
                <w:sz w:val="28"/>
                <w:szCs w:val="28"/>
              </w:rPr>
              <w:t>000,0</w:t>
            </w:r>
          </w:p>
        </w:tc>
      </w:tr>
      <w:tr w:rsidR="00F71F31" w:rsidRPr="00F71F31" w:rsidTr="000252BF">
        <w:tc>
          <w:tcPr>
            <w:tcW w:w="3190" w:type="dxa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:rsidR="00F71F31" w:rsidRPr="00973FC4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8 037,0</w:t>
            </w:r>
          </w:p>
        </w:tc>
      </w:tr>
    </w:tbl>
    <w:p w:rsidR="00792F9E" w:rsidRDefault="00792F9E" w:rsidP="00792F9E">
      <w:pPr>
        <w:jc w:val="both"/>
        <w:rPr>
          <w:sz w:val="28"/>
          <w:szCs w:val="28"/>
        </w:rPr>
      </w:pPr>
    </w:p>
    <w:p w:rsidR="00CA3083" w:rsidRDefault="00CA3083" w:rsidP="00792F9E">
      <w:pPr>
        <w:jc w:val="both"/>
        <w:rPr>
          <w:sz w:val="28"/>
          <w:szCs w:val="28"/>
        </w:rPr>
      </w:pPr>
    </w:p>
    <w:p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И.В. Бойко</w:t>
      </w:r>
    </w:p>
    <w:sectPr w:rsidR="00CA3083" w:rsidRPr="00792F9E" w:rsidSect="00CA30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F74" w:rsidRDefault="00692F74" w:rsidP="00CA3083">
      <w:r>
        <w:separator/>
      </w:r>
    </w:p>
  </w:endnote>
  <w:endnote w:type="continuationSeparator" w:id="0">
    <w:p w:rsidR="00692F74" w:rsidRDefault="00692F74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F74" w:rsidRDefault="00692F74" w:rsidP="00CA3083">
      <w:r>
        <w:separator/>
      </w:r>
    </w:p>
  </w:footnote>
  <w:footnote w:type="continuationSeparator" w:id="0">
    <w:p w:rsidR="00692F74" w:rsidRDefault="00692F74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550000"/>
      <w:docPartObj>
        <w:docPartGallery w:val="Page Numbers (Top of Page)"/>
        <w:docPartUnique/>
      </w:docPartObj>
    </w:sdtPr>
    <w:sdtEndPr/>
    <w:sdtContent>
      <w:p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B59">
          <w:rPr>
            <w:noProof/>
          </w:rPr>
          <w:t>2</w:t>
        </w:r>
        <w:r>
          <w:fldChar w:fldCharType="end"/>
        </w:r>
      </w:p>
    </w:sdtContent>
  </w:sdt>
  <w:p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15"/>
    <w:rsid w:val="001037F0"/>
    <w:rsid w:val="002E0022"/>
    <w:rsid w:val="00480B59"/>
    <w:rsid w:val="004F27C0"/>
    <w:rsid w:val="00692F74"/>
    <w:rsid w:val="00787B79"/>
    <w:rsid w:val="00792F9E"/>
    <w:rsid w:val="007B5A38"/>
    <w:rsid w:val="0084516F"/>
    <w:rsid w:val="00CA3083"/>
    <w:rsid w:val="00E13615"/>
    <w:rsid w:val="00E36E7A"/>
    <w:rsid w:val="00F7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2023-08-28T06:35:00Z</cp:lastPrinted>
  <dcterms:created xsi:type="dcterms:W3CDTF">2023-08-24T11:38:00Z</dcterms:created>
  <dcterms:modified xsi:type="dcterms:W3CDTF">2023-08-28T06:37:00Z</dcterms:modified>
</cp:coreProperties>
</file>