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Приложение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УТВЕРЖДЕН</w:t>
      </w:r>
    </w:p>
    <w:p w:rsidR="002F6FDB" w:rsidRPr="002F6FDB" w:rsidRDefault="0084731A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F6FDB" w:rsidRPr="002F6FDB">
        <w:rPr>
          <w:rFonts w:ascii="Times New Roman" w:hAnsi="Times New Roman" w:cs="Times New Roman"/>
          <w:sz w:val="28"/>
          <w:szCs w:val="28"/>
        </w:rPr>
        <w:t xml:space="preserve">ешением </w:t>
      </w:r>
      <w:r>
        <w:rPr>
          <w:rFonts w:ascii="Times New Roman" w:hAnsi="Times New Roman" w:cs="Times New Roman"/>
          <w:sz w:val="28"/>
          <w:szCs w:val="28"/>
        </w:rPr>
        <w:t>45</w:t>
      </w:r>
      <w:r w:rsidR="002F6FDB" w:rsidRPr="002F6FDB">
        <w:rPr>
          <w:rFonts w:ascii="Times New Roman" w:hAnsi="Times New Roman" w:cs="Times New Roman"/>
          <w:sz w:val="28"/>
          <w:szCs w:val="28"/>
        </w:rPr>
        <w:t xml:space="preserve"> сессии IV созыва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Совета Николенского</w:t>
      </w:r>
      <w:r w:rsidR="0084731A">
        <w:rPr>
          <w:rFonts w:ascii="Times New Roman" w:hAnsi="Times New Roman" w:cs="Times New Roman"/>
          <w:sz w:val="28"/>
          <w:szCs w:val="28"/>
        </w:rPr>
        <w:t xml:space="preserve"> </w:t>
      </w:r>
      <w:r w:rsidRPr="002F6F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DC4CD2" w:rsidRPr="0084731A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u w:val="single"/>
        </w:rPr>
      </w:pPr>
      <w:r w:rsidRPr="0084731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84731A" w:rsidRPr="0084731A">
        <w:rPr>
          <w:rFonts w:ascii="Times New Roman" w:hAnsi="Times New Roman" w:cs="Times New Roman"/>
          <w:sz w:val="28"/>
          <w:szCs w:val="28"/>
          <w:u w:val="single"/>
        </w:rPr>
        <w:t>28.04.2023</w:t>
      </w:r>
      <w:r w:rsidRPr="0084731A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84731A" w:rsidRPr="0084731A">
        <w:rPr>
          <w:rFonts w:ascii="Times New Roman" w:hAnsi="Times New Roman" w:cs="Times New Roman"/>
          <w:sz w:val="28"/>
          <w:szCs w:val="28"/>
          <w:u w:val="single"/>
        </w:rPr>
        <w:t>2</w:t>
      </w:r>
      <w:bookmarkStart w:id="0" w:name="_GoBack"/>
      <w:bookmarkEnd w:id="0"/>
    </w:p>
    <w:p w:rsidR="002F6FDB" w:rsidRPr="0084731A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муниципального имущества Николенского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Гулькевичского района,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права хозяйственного ведения, права операт</w:t>
      </w:r>
      <w:r>
        <w:rPr>
          <w:rFonts w:ascii="Times New Roman" w:hAnsi="Times New Roman" w:cs="Times New Roman"/>
          <w:sz w:val="28"/>
          <w:szCs w:val="28"/>
        </w:rPr>
        <w:t>ивного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управления, а также имущественных прав субъектов малого и среднего предпринимательства),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 xml:space="preserve"> предусмотренного частью 4 статьи 18 Федерального закона от 24 июля 2007 г. № 209-ФЗ «О </w:t>
      </w:r>
    </w:p>
    <w:p w:rsid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развитии малого и среднего предпринимательства в Российской Федерации»</w:t>
      </w:r>
    </w:p>
    <w:p w:rsidR="00D87BA6" w:rsidRDefault="00D87BA6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709"/>
        <w:gridCol w:w="425"/>
        <w:gridCol w:w="425"/>
        <w:gridCol w:w="426"/>
        <w:gridCol w:w="425"/>
        <w:gridCol w:w="425"/>
        <w:gridCol w:w="425"/>
        <w:gridCol w:w="426"/>
        <w:gridCol w:w="567"/>
        <w:gridCol w:w="708"/>
        <w:gridCol w:w="426"/>
        <w:gridCol w:w="567"/>
        <w:gridCol w:w="1134"/>
        <w:gridCol w:w="809"/>
        <w:gridCol w:w="1033"/>
        <w:gridCol w:w="1560"/>
        <w:gridCol w:w="850"/>
        <w:gridCol w:w="1276"/>
        <w:gridCol w:w="992"/>
        <w:gridCol w:w="992"/>
        <w:gridCol w:w="426"/>
      </w:tblGrid>
      <w:tr w:rsidR="00FC3CA1" w:rsidTr="00E65C94">
        <w:tc>
          <w:tcPr>
            <w:tcW w:w="425" w:type="dxa"/>
            <w:vMerge w:val="restart"/>
            <w:textDirection w:val="btLr"/>
            <w:vAlign w:val="center"/>
          </w:tcPr>
          <w:p w:rsidR="00FC3CA1" w:rsidRPr="002F6FDB" w:rsidRDefault="00FC3CA1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C3CA1" w:rsidRPr="002F6FDB" w:rsidRDefault="00FC3CA1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C3CA1" w:rsidRPr="002F6FDB" w:rsidRDefault="00FC3CA1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5245" w:type="dxa"/>
            <w:gridSpan w:val="11"/>
            <w:vAlign w:val="center"/>
          </w:tcPr>
          <w:p w:rsidR="00FC3CA1" w:rsidRPr="00910D17" w:rsidRDefault="00FC3CA1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D17">
              <w:rPr>
                <w:rFonts w:ascii="Times New Roman" w:hAnsi="Times New Roman" w:cs="Times New Roman"/>
                <w:sz w:val="16"/>
                <w:szCs w:val="16"/>
              </w:rPr>
              <w:t>Структурированный адрес объекта</w:t>
            </w:r>
          </w:p>
        </w:tc>
        <w:tc>
          <w:tcPr>
            <w:tcW w:w="1134" w:type="dxa"/>
            <w:vMerge w:val="restart"/>
            <w:vAlign w:val="center"/>
          </w:tcPr>
          <w:p w:rsidR="00FC3CA1" w:rsidRPr="00910D17" w:rsidRDefault="00FC3CA1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FD9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недвижимости; движимое имущество</w:t>
            </w:r>
          </w:p>
        </w:tc>
        <w:tc>
          <w:tcPr>
            <w:tcW w:w="7938" w:type="dxa"/>
            <w:gridSpan w:val="8"/>
            <w:vAlign w:val="center"/>
          </w:tcPr>
          <w:p w:rsidR="00FC3CA1" w:rsidRPr="00910D17" w:rsidRDefault="00FC3CA1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FD9">
              <w:rPr>
                <w:rFonts w:ascii="Times New Roman" w:hAnsi="Times New Roman" w:cs="Times New Roman"/>
                <w:sz w:val="16"/>
                <w:szCs w:val="16"/>
              </w:rPr>
              <w:t>Сведения о недвижимом имуществе или его части</w:t>
            </w:r>
          </w:p>
        </w:tc>
      </w:tr>
      <w:tr w:rsidR="00096289" w:rsidTr="00E65C94">
        <w:tc>
          <w:tcPr>
            <w:tcW w:w="425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1134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vMerge w:val="restart"/>
            <w:vAlign w:val="center"/>
          </w:tcPr>
          <w:p w:rsidR="001F58EE" w:rsidRPr="002F6FDB" w:rsidRDefault="001F58EE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 номер</w:t>
            </w:r>
          </w:p>
        </w:tc>
        <w:tc>
          <w:tcPr>
            <w:tcW w:w="1033" w:type="dxa"/>
            <w:vMerge w:val="restart"/>
            <w:vAlign w:val="center"/>
          </w:tcPr>
          <w:p w:rsidR="001F58EE" w:rsidRPr="002F6FDB" w:rsidRDefault="001F58EE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4678" w:type="dxa"/>
            <w:gridSpan w:val="4"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FD9">
              <w:rPr>
                <w:rFonts w:ascii="Times New Roman" w:hAnsi="Times New Roman" w:cs="Times New Roman"/>
                <w:sz w:val="16"/>
                <w:szCs w:val="16"/>
              </w:rPr>
              <w:t>Основная характеристика объекта недвижимости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2B0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учета</w:t>
            </w:r>
          </w:p>
        </w:tc>
      </w:tr>
      <w:tr w:rsidR="00CC559D" w:rsidTr="00E65C94"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E00D5" w:rsidRPr="002F6FDB" w:rsidRDefault="004E00D5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</w:p>
        </w:tc>
        <w:tc>
          <w:tcPr>
            <w:tcW w:w="1276" w:type="dxa"/>
            <w:vAlign w:val="center"/>
          </w:tcPr>
          <w:p w:rsidR="004E00D5" w:rsidRPr="002F6FDB" w:rsidRDefault="004E00D5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992" w:type="dxa"/>
            <w:vAlign w:val="center"/>
          </w:tcPr>
          <w:p w:rsidR="004E00D5" w:rsidRPr="002F6FDB" w:rsidRDefault="004E00D5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559D" w:rsidTr="00E65C94"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BA6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560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FDB">
              <w:rPr>
                <w:rFonts w:ascii="Times New Roman" w:hAnsi="Times New Roman" w:cs="Times New Roman"/>
                <w:sz w:val="16"/>
                <w:szCs w:val="16"/>
              </w:rPr>
              <w:t>Тип (кадастровый, условный, устаревший)</w:t>
            </w:r>
          </w:p>
        </w:tc>
        <w:tc>
          <w:tcPr>
            <w:tcW w:w="850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5C94" w:rsidTr="00E65C94">
        <w:trPr>
          <w:trHeight w:val="355"/>
        </w:trPr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42" w:type="dxa"/>
            <w:gridSpan w:val="2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60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E65C94" w:rsidTr="00E65C94">
        <w:trPr>
          <w:trHeight w:val="355"/>
        </w:trPr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край Гулькевичски</w:t>
            </w: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й район, с. Николенское, ул. Мира, дом 1А</w:t>
            </w:r>
          </w:p>
          <w:p w:rsidR="00365D65" w:rsidRPr="002F6FDB" w:rsidRDefault="00365D65" w:rsidP="0072247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Краснодарски</w:t>
            </w: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й край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Николенскоес</w:t>
            </w: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ельское поселение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село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Николенское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65D65" w:rsidRPr="002F6FDB" w:rsidRDefault="0084731A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 w:rsidR="00365D65"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ли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365D65"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ца</w:t>
            </w:r>
          </w:p>
        </w:tc>
        <w:tc>
          <w:tcPr>
            <w:tcW w:w="708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Мира</w:t>
            </w: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Не движимое</w:t>
            </w:r>
          </w:p>
        </w:tc>
        <w:tc>
          <w:tcPr>
            <w:tcW w:w="1842" w:type="dxa"/>
            <w:gridSpan w:val="2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23:23:15/047/2009-009</w:t>
            </w:r>
          </w:p>
        </w:tc>
        <w:tc>
          <w:tcPr>
            <w:tcW w:w="1560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</w:t>
            </w:r>
          </w:p>
        </w:tc>
        <w:tc>
          <w:tcPr>
            <w:tcW w:w="850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992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134,3 кв. м.</w:t>
            </w:r>
          </w:p>
        </w:tc>
        <w:tc>
          <w:tcPr>
            <w:tcW w:w="992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Здание центральной котельной </w:t>
            </w: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65D65" w:rsidRPr="002F6FDB" w:rsidRDefault="00365D65" w:rsidP="0072247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C14BBA" w:rsidRDefault="00C14BBA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32"/>
        <w:gridCol w:w="415"/>
        <w:gridCol w:w="415"/>
        <w:gridCol w:w="415"/>
        <w:gridCol w:w="416"/>
        <w:gridCol w:w="868"/>
        <w:gridCol w:w="850"/>
        <w:gridCol w:w="567"/>
        <w:gridCol w:w="851"/>
        <w:gridCol w:w="709"/>
        <w:gridCol w:w="850"/>
        <w:gridCol w:w="709"/>
        <w:gridCol w:w="709"/>
        <w:gridCol w:w="708"/>
        <w:gridCol w:w="851"/>
        <w:gridCol w:w="992"/>
        <w:gridCol w:w="1276"/>
        <w:gridCol w:w="1276"/>
        <w:gridCol w:w="850"/>
        <w:gridCol w:w="992"/>
        <w:gridCol w:w="567"/>
      </w:tblGrid>
      <w:tr w:rsidR="00FE6917" w:rsidTr="0056748D">
        <w:trPr>
          <w:trHeight w:val="382"/>
        </w:trPr>
        <w:tc>
          <w:tcPr>
            <w:tcW w:w="3261" w:type="dxa"/>
            <w:gridSpan w:val="6"/>
            <w:vMerge w:val="restart"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Сведения о движимом имуществе</w:t>
            </w:r>
          </w:p>
        </w:tc>
        <w:tc>
          <w:tcPr>
            <w:tcW w:w="7796" w:type="dxa"/>
            <w:gridSpan w:val="10"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Сведения о праве аренды или безвозмездного пользования имуществом</w:t>
            </w:r>
          </w:p>
        </w:tc>
        <w:tc>
          <w:tcPr>
            <w:tcW w:w="1276" w:type="dxa"/>
            <w:vMerge w:val="restart"/>
            <w:vAlign w:val="center"/>
          </w:tcPr>
          <w:p w:rsidR="0010233C" w:rsidRPr="00C14BBA" w:rsidRDefault="0010233C" w:rsidP="00567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Указать одно из значений: в перечне  (изменениях в перечни)</w:t>
            </w:r>
          </w:p>
        </w:tc>
        <w:tc>
          <w:tcPr>
            <w:tcW w:w="3685" w:type="dxa"/>
            <w:gridSpan w:val="4"/>
            <w:vMerge w:val="restart"/>
            <w:vAlign w:val="center"/>
          </w:tcPr>
          <w:p w:rsidR="0010233C" w:rsidRPr="00C14BBA" w:rsidRDefault="0010233C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7148BC" w:rsidTr="0056748D">
        <w:trPr>
          <w:trHeight w:val="700"/>
        </w:trPr>
        <w:tc>
          <w:tcPr>
            <w:tcW w:w="3261" w:type="dxa"/>
            <w:gridSpan w:val="6"/>
            <w:vMerge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gridSpan w:val="5"/>
            <w:vAlign w:val="center"/>
          </w:tcPr>
          <w:p w:rsidR="0010233C" w:rsidRPr="00C14BBA" w:rsidRDefault="0010233C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969" w:type="dxa"/>
            <w:gridSpan w:val="5"/>
            <w:vAlign w:val="center"/>
          </w:tcPr>
          <w:p w:rsidR="0010233C" w:rsidRPr="00C14BBA" w:rsidRDefault="0010233C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субъекта малого и среднего предпринимательства</w:t>
            </w:r>
          </w:p>
        </w:tc>
        <w:tc>
          <w:tcPr>
            <w:tcW w:w="1276" w:type="dxa"/>
            <w:vMerge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vMerge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6917" w:rsidTr="008C553D">
        <w:tc>
          <w:tcPr>
            <w:tcW w:w="732" w:type="dxa"/>
            <w:vMerge w:val="restart"/>
            <w:textDirection w:val="btLr"/>
            <w:vAlign w:val="center"/>
          </w:tcPr>
          <w:p w:rsidR="004A286F" w:rsidRPr="00E56B97" w:rsidRDefault="004A286F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415" w:type="dxa"/>
            <w:vMerge w:val="restart"/>
            <w:textDirection w:val="btLr"/>
            <w:vAlign w:val="center"/>
          </w:tcPr>
          <w:p w:rsidR="004A286F" w:rsidRPr="00E56B97" w:rsidRDefault="0050396E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Государственный регистрационный знак (при наличии)</w:t>
            </w:r>
          </w:p>
        </w:tc>
        <w:tc>
          <w:tcPr>
            <w:tcW w:w="415" w:type="dxa"/>
            <w:vMerge w:val="restart"/>
            <w:textDirection w:val="btLr"/>
            <w:vAlign w:val="center"/>
          </w:tcPr>
          <w:p w:rsidR="004A286F" w:rsidRPr="00E56B97" w:rsidRDefault="0050396E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415" w:type="dxa"/>
            <w:vMerge w:val="restart"/>
            <w:textDirection w:val="btLr"/>
            <w:vAlign w:val="center"/>
          </w:tcPr>
          <w:p w:rsidR="004A286F" w:rsidRPr="00E56B97" w:rsidRDefault="0050396E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Марка, модель</w:t>
            </w:r>
          </w:p>
        </w:tc>
        <w:tc>
          <w:tcPr>
            <w:tcW w:w="416" w:type="dxa"/>
            <w:vMerge w:val="restart"/>
            <w:textDirection w:val="btLr"/>
            <w:vAlign w:val="center"/>
          </w:tcPr>
          <w:p w:rsidR="004A286F" w:rsidRPr="00E56B97" w:rsidRDefault="00E56B97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Год выпуска</w:t>
            </w:r>
          </w:p>
        </w:tc>
        <w:tc>
          <w:tcPr>
            <w:tcW w:w="868" w:type="dxa"/>
            <w:vMerge w:val="restart"/>
            <w:textDirection w:val="btLr"/>
            <w:vAlign w:val="center"/>
          </w:tcPr>
          <w:p w:rsidR="004A286F" w:rsidRPr="00E56B97" w:rsidRDefault="00E56B97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268" w:type="dxa"/>
            <w:gridSpan w:val="3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Правообладатель</w:t>
            </w:r>
          </w:p>
        </w:tc>
        <w:tc>
          <w:tcPr>
            <w:tcW w:w="1559" w:type="dxa"/>
            <w:gridSpan w:val="2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 основание</w:t>
            </w:r>
          </w:p>
        </w:tc>
        <w:tc>
          <w:tcPr>
            <w:tcW w:w="2126" w:type="dxa"/>
            <w:gridSpan w:val="3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Правообладатель</w:t>
            </w:r>
          </w:p>
        </w:tc>
        <w:tc>
          <w:tcPr>
            <w:tcW w:w="1843" w:type="dxa"/>
            <w:gridSpan w:val="2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 основание</w:t>
            </w:r>
          </w:p>
        </w:tc>
        <w:tc>
          <w:tcPr>
            <w:tcW w:w="1276" w:type="dxa"/>
            <w:vAlign w:val="center"/>
          </w:tcPr>
          <w:p w:rsidR="004A286F" w:rsidRPr="00E56B97" w:rsidRDefault="004A286F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органа, принявшего документ</w:t>
            </w:r>
          </w:p>
        </w:tc>
        <w:tc>
          <w:tcPr>
            <w:tcW w:w="850" w:type="dxa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документа</w:t>
            </w:r>
          </w:p>
        </w:tc>
        <w:tc>
          <w:tcPr>
            <w:tcW w:w="1559" w:type="dxa"/>
            <w:gridSpan w:val="2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Реквизиты документа</w:t>
            </w:r>
          </w:p>
        </w:tc>
      </w:tr>
      <w:tr w:rsidR="00FE6917" w:rsidTr="008C553D">
        <w:trPr>
          <w:trHeight w:val="2091"/>
        </w:trPr>
        <w:tc>
          <w:tcPr>
            <w:tcW w:w="732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Полное наиме-нование</w:t>
            </w:r>
          </w:p>
        </w:tc>
        <w:tc>
          <w:tcPr>
            <w:tcW w:w="567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851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709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заключе-ния договора</w:t>
            </w:r>
          </w:p>
        </w:tc>
        <w:tc>
          <w:tcPr>
            <w:tcW w:w="850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709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Полное наиме-нование</w:t>
            </w:r>
          </w:p>
        </w:tc>
        <w:tc>
          <w:tcPr>
            <w:tcW w:w="709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708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851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заключе-ния договора</w:t>
            </w:r>
          </w:p>
        </w:tc>
        <w:tc>
          <w:tcPr>
            <w:tcW w:w="992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1276" w:type="dxa"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567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</w:t>
            </w:r>
          </w:p>
        </w:tc>
      </w:tr>
      <w:tr w:rsidR="00FE6917" w:rsidTr="008C553D">
        <w:trPr>
          <w:trHeight w:val="331"/>
        </w:trPr>
        <w:tc>
          <w:tcPr>
            <w:tcW w:w="732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15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15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15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16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68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992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276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276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92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</w:tr>
      <w:tr w:rsidR="00A15820" w:rsidTr="008C553D">
        <w:tc>
          <w:tcPr>
            <w:tcW w:w="732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В перечне</w:t>
            </w:r>
          </w:p>
        </w:tc>
        <w:tc>
          <w:tcPr>
            <w:tcW w:w="1276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Решение Совета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Николенского</w:t>
            </w: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сельского поселения Гулькевичского района</w:t>
            </w:r>
          </w:p>
        </w:tc>
        <w:tc>
          <w:tcPr>
            <w:tcW w:w="850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Решение</w:t>
            </w:r>
          </w:p>
        </w:tc>
        <w:tc>
          <w:tcPr>
            <w:tcW w:w="992" w:type="dxa"/>
            <w:vAlign w:val="center"/>
          </w:tcPr>
          <w:p w:rsidR="00A15820" w:rsidRPr="00C14BBA" w:rsidRDefault="008C553D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26.02.2021</w:t>
            </w:r>
          </w:p>
        </w:tc>
        <w:tc>
          <w:tcPr>
            <w:tcW w:w="567" w:type="dxa"/>
            <w:vAlign w:val="center"/>
          </w:tcPr>
          <w:p w:rsidR="00A15820" w:rsidRPr="00C14BBA" w:rsidRDefault="008C553D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56748D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48D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56748D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:rsidR="0056748D" w:rsidRPr="002F6FDB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                                                                      </w:t>
      </w:r>
      <w:r w:rsidR="001E521D">
        <w:rPr>
          <w:rFonts w:ascii="Times New Roman" w:hAnsi="Times New Roman" w:cs="Times New Roman"/>
          <w:sz w:val="28"/>
          <w:szCs w:val="28"/>
        </w:rPr>
        <w:t xml:space="preserve"> И.Н. Бойко</w:t>
      </w:r>
    </w:p>
    <w:sectPr w:rsidR="0056748D" w:rsidRPr="002F6FDB" w:rsidSect="00283752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CE5" w:rsidRDefault="00156CE5" w:rsidP="00AD4B4D">
      <w:pPr>
        <w:spacing w:after="0" w:line="240" w:lineRule="auto"/>
      </w:pPr>
      <w:r>
        <w:separator/>
      </w:r>
    </w:p>
  </w:endnote>
  <w:endnote w:type="continuationSeparator" w:id="0">
    <w:p w:rsidR="00156CE5" w:rsidRDefault="00156CE5" w:rsidP="00AD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CE5" w:rsidRDefault="00156CE5" w:rsidP="00AD4B4D">
      <w:pPr>
        <w:spacing w:after="0" w:line="240" w:lineRule="auto"/>
      </w:pPr>
      <w:r>
        <w:separator/>
      </w:r>
    </w:p>
  </w:footnote>
  <w:footnote w:type="continuationSeparator" w:id="0">
    <w:p w:rsidR="00156CE5" w:rsidRDefault="00156CE5" w:rsidP="00AD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072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4B4D" w:rsidRPr="00AD4B4D" w:rsidRDefault="00AD4B4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4B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4B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4B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731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D4B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4B4D" w:rsidRDefault="00AD4B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E1"/>
    <w:rsid w:val="00011BB0"/>
    <w:rsid w:val="00096289"/>
    <w:rsid w:val="0010233C"/>
    <w:rsid w:val="00142555"/>
    <w:rsid w:val="00156CE5"/>
    <w:rsid w:val="00164FC3"/>
    <w:rsid w:val="00194041"/>
    <w:rsid w:val="001B5911"/>
    <w:rsid w:val="001E521D"/>
    <w:rsid w:val="001F58EE"/>
    <w:rsid w:val="00240783"/>
    <w:rsid w:val="00271ABF"/>
    <w:rsid w:val="00283752"/>
    <w:rsid w:val="002C4670"/>
    <w:rsid w:val="002F6FDB"/>
    <w:rsid w:val="003265E6"/>
    <w:rsid w:val="0033002A"/>
    <w:rsid w:val="00365D65"/>
    <w:rsid w:val="00376C2D"/>
    <w:rsid w:val="00395531"/>
    <w:rsid w:val="00434895"/>
    <w:rsid w:val="00434F0C"/>
    <w:rsid w:val="00444411"/>
    <w:rsid w:val="00450587"/>
    <w:rsid w:val="004A286F"/>
    <w:rsid w:val="004E00D5"/>
    <w:rsid w:val="004F7BB9"/>
    <w:rsid w:val="0050396E"/>
    <w:rsid w:val="005266FD"/>
    <w:rsid w:val="00527614"/>
    <w:rsid w:val="005322D7"/>
    <w:rsid w:val="005566B0"/>
    <w:rsid w:val="0056748D"/>
    <w:rsid w:val="005A0D50"/>
    <w:rsid w:val="005D1FD9"/>
    <w:rsid w:val="005F2C93"/>
    <w:rsid w:val="006162B0"/>
    <w:rsid w:val="00635589"/>
    <w:rsid w:val="00665EF6"/>
    <w:rsid w:val="006B490D"/>
    <w:rsid w:val="006C1DA1"/>
    <w:rsid w:val="007148BC"/>
    <w:rsid w:val="007913BC"/>
    <w:rsid w:val="0084731A"/>
    <w:rsid w:val="008744B5"/>
    <w:rsid w:val="008C553D"/>
    <w:rsid w:val="008D6969"/>
    <w:rsid w:val="00910D17"/>
    <w:rsid w:val="00932316"/>
    <w:rsid w:val="0094068A"/>
    <w:rsid w:val="009964F4"/>
    <w:rsid w:val="009D10BC"/>
    <w:rsid w:val="00A15820"/>
    <w:rsid w:val="00AD4B4D"/>
    <w:rsid w:val="00B5229F"/>
    <w:rsid w:val="00B70ECF"/>
    <w:rsid w:val="00BA5820"/>
    <w:rsid w:val="00BC70AC"/>
    <w:rsid w:val="00BD7EAA"/>
    <w:rsid w:val="00C14BBA"/>
    <w:rsid w:val="00C16C67"/>
    <w:rsid w:val="00C33FDB"/>
    <w:rsid w:val="00C40499"/>
    <w:rsid w:val="00CC1A00"/>
    <w:rsid w:val="00CC559D"/>
    <w:rsid w:val="00CD46EE"/>
    <w:rsid w:val="00D06FC1"/>
    <w:rsid w:val="00D20582"/>
    <w:rsid w:val="00D55467"/>
    <w:rsid w:val="00D55E8D"/>
    <w:rsid w:val="00D77539"/>
    <w:rsid w:val="00D87BA6"/>
    <w:rsid w:val="00DC0CDA"/>
    <w:rsid w:val="00DC4CD2"/>
    <w:rsid w:val="00DE7010"/>
    <w:rsid w:val="00E14005"/>
    <w:rsid w:val="00E54284"/>
    <w:rsid w:val="00E56B97"/>
    <w:rsid w:val="00E65C94"/>
    <w:rsid w:val="00E834E1"/>
    <w:rsid w:val="00E8541D"/>
    <w:rsid w:val="00F30494"/>
    <w:rsid w:val="00F57F52"/>
    <w:rsid w:val="00F86C4D"/>
    <w:rsid w:val="00FB44A2"/>
    <w:rsid w:val="00FC3CA1"/>
    <w:rsid w:val="00FC5F11"/>
    <w:rsid w:val="00FC741D"/>
    <w:rsid w:val="00FE5BB8"/>
    <w:rsid w:val="00FE6917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9D9C1"/>
  <w15:docId w15:val="{15088585-41B8-42AF-9D84-C3C6A7F0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4B4D"/>
  </w:style>
  <w:style w:type="paragraph" w:styleId="a6">
    <w:name w:val="footer"/>
    <w:basedOn w:val="a"/>
    <w:link w:val="a7"/>
    <w:uiPriority w:val="99"/>
    <w:unhideWhenUsed/>
    <w:rsid w:val="00AD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4B4D"/>
  </w:style>
  <w:style w:type="paragraph" w:styleId="a8">
    <w:name w:val="Balloon Text"/>
    <w:basedOn w:val="a"/>
    <w:link w:val="a9"/>
    <w:uiPriority w:val="99"/>
    <w:semiHidden/>
    <w:unhideWhenUsed/>
    <w:rsid w:val="0084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7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</cp:lastModifiedBy>
  <cp:revision>12</cp:revision>
  <cp:lastPrinted>2023-04-28T20:29:00Z</cp:lastPrinted>
  <dcterms:created xsi:type="dcterms:W3CDTF">2022-08-02T05:26:00Z</dcterms:created>
  <dcterms:modified xsi:type="dcterms:W3CDTF">2023-04-28T20:32:00Z</dcterms:modified>
</cp:coreProperties>
</file>