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110"/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132"/>
        <w:gridCol w:w="4858"/>
        <w:gridCol w:w="807"/>
        <w:gridCol w:w="850"/>
        <w:gridCol w:w="323"/>
      </w:tblGrid>
      <w:tr w:rsidR="007A7298" w:rsidRPr="007A7298" w:rsidTr="00F17E94">
        <w:trPr>
          <w:trHeight w:val="724"/>
        </w:trPr>
        <w:tc>
          <w:tcPr>
            <w:tcW w:w="9645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7A7298" w:rsidRPr="007A7298" w:rsidRDefault="007A7298" w:rsidP="007A7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7A729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СОВЕТ </w:t>
            </w:r>
            <w:r w:rsidRPr="007A7298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>Николенского сельского поселения Гулькевичского района</w:t>
            </w:r>
          </w:p>
          <w:p w:rsidR="007A7298" w:rsidRPr="007A7298" w:rsidRDefault="007A7298" w:rsidP="007A7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16"/>
                <w:szCs w:val="16"/>
                <w:lang w:eastAsia="ru-RU"/>
              </w:rPr>
            </w:pPr>
          </w:p>
        </w:tc>
      </w:tr>
      <w:tr w:rsidR="007A7298" w:rsidRPr="007A7298" w:rsidTr="00F17E94">
        <w:trPr>
          <w:trHeight w:val="724"/>
        </w:trPr>
        <w:tc>
          <w:tcPr>
            <w:tcW w:w="96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A7298" w:rsidRPr="007A7298" w:rsidRDefault="007A7298" w:rsidP="007A7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32"/>
                <w:szCs w:val="32"/>
                <w:lang w:eastAsia="ru-RU"/>
              </w:rPr>
            </w:pPr>
          </w:p>
          <w:p w:rsidR="007A7298" w:rsidRPr="007A7298" w:rsidRDefault="007A7298" w:rsidP="007A7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32"/>
                <w:szCs w:val="32"/>
                <w:lang w:eastAsia="ru-RU"/>
              </w:rPr>
            </w:pPr>
            <w:r w:rsidRPr="007A7298">
              <w:rPr>
                <w:rFonts w:ascii="Times New Roman" w:eastAsia="Times New Roman" w:hAnsi="Times New Roman" w:cs="Times New Roman"/>
                <w:b/>
                <w:spacing w:val="20"/>
                <w:sz w:val="32"/>
                <w:szCs w:val="32"/>
                <w:lang w:eastAsia="ru-RU"/>
              </w:rPr>
              <w:t>РЕШЕНИЕ</w:t>
            </w:r>
          </w:p>
          <w:p w:rsidR="007A7298" w:rsidRPr="007A7298" w:rsidRDefault="005D4DE1" w:rsidP="00943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  <w:lang w:eastAsia="ru-RU"/>
              </w:rPr>
              <w:t>25</w:t>
            </w:r>
            <w:r w:rsidR="00877860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  <w:lang w:eastAsia="ru-RU"/>
              </w:rPr>
              <w:t xml:space="preserve"> </w:t>
            </w:r>
            <w:r w:rsidR="007A7298" w:rsidRPr="007A7298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  <w:lang w:eastAsia="ru-RU"/>
              </w:rPr>
              <w:t xml:space="preserve">сессии </w:t>
            </w:r>
            <w:r w:rsidR="007A7298" w:rsidRPr="007A7298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  <w:lang w:val="en-US" w:eastAsia="ru-RU"/>
              </w:rPr>
              <w:t>IV</w:t>
            </w:r>
            <w:r w:rsidR="007A7298" w:rsidRPr="007A7298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28"/>
                <w:lang w:eastAsia="ru-RU"/>
              </w:rPr>
              <w:t xml:space="preserve"> созыва</w:t>
            </w:r>
          </w:p>
        </w:tc>
      </w:tr>
      <w:tr w:rsidR="007A7298" w:rsidRPr="007A7298" w:rsidTr="005D4DE1">
        <w:trPr>
          <w:trHeight w:val="173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7298" w:rsidRPr="007A7298" w:rsidRDefault="007A7298" w:rsidP="007A72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7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A7298" w:rsidRPr="007A7298" w:rsidRDefault="000226F6" w:rsidP="001D2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27.12.2021</w:t>
            </w:r>
          </w:p>
        </w:tc>
        <w:tc>
          <w:tcPr>
            <w:tcW w:w="4858" w:type="dxa"/>
            <w:tcBorders>
              <w:top w:val="nil"/>
              <w:left w:val="nil"/>
              <w:bottom w:val="nil"/>
              <w:right w:val="nil"/>
            </w:tcBorders>
          </w:tcPr>
          <w:p w:rsidR="007A7298" w:rsidRPr="007A7298" w:rsidRDefault="007A7298" w:rsidP="007A7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7298" w:rsidRPr="007A7298" w:rsidRDefault="007A7298" w:rsidP="007A7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729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A7298" w:rsidRPr="007A7298" w:rsidRDefault="000226F6" w:rsidP="007A7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</w:tcPr>
          <w:p w:rsidR="007A7298" w:rsidRPr="007A7298" w:rsidRDefault="007A7298" w:rsidP="007A7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7A7298" w:rsidRPr="007A7298" w:rsidTr="00F17E94">
        <w:trPr>
          <w:trHeight w:val="214"/>
        </w:trPr>
        <w:tc>
          <w:tcPr>
            <w:tcW w:w="9645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7A7298" w:rsidRPr="007A7298" w:rsidRDefault="007A7298" w:rsidP="007A7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72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Николенское</w:t>
            </w:r>
          </w:p>
          <w:p w:rsidR="007A7298" w:rsidRPr="007A7298" w:rsidRDefault="007A7298" w:rsidP="007A7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7298" w:rsidRPr="007A7298" w:rsidTr="00F17E94">
        <w:trPr>
          <w:trHeight w:val="289"/>
          <w:hidden/>
        </w:trPr>
        <w:tc>
          <w:tcPr>
            <w:tcW w:w="96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A7298" w:rsidRPr="007A7298" w:rsidRDefault="007A7298" w:rsidP="00943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eastAsia="ru-RU"/>
              </w:rPr>
            </w:pPr>
            <w:r w:rsidRPr="007A7298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eastAsia="ru-RU"/>
              </w:rPr>
              <w:t>отступ</w:t>
            </w:r>
          </w:p>
        </w:tc>
      </w:tr>
      <w:tr w:rsidR="007A7298" w:rsidRPr="007A7298" w:rsidTr="00F17E94">
        <w:trPr>
          <w:trHeight w:val="357"/>
        </w:trPr>
        <w:tc>
          <w:tcPr>
            <w:tcW w:w="9645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7A7298" w:rsidRPr="007A7298" w:rsidRDefault="001D283D" w:rsidP="001D283D">
            <w:pPr>
              <w:pStyle w:val="a3"/>
              <w:widowControl w:val="0"/>
              <w:ind w:left="993" w:right="782"/>
              <w:jc w:val="center"/>
              <w:rPr>
                <w:b/>
                <w:sz w:val="28"/>
                <w:szCs w:val="28"/>
                <w:lang w:eastAsia="x-none"/>
              </w:rPr>
            </w:pPr>
            <w:r w:rsidRPr="001D283D">
              <w:rPr>
                <w:rFonts w:ascii="Times New Roman" w:hAnsi="Times New Roman"/>
                <w:b/>
                <w:sz w:val="28"/>
                <w:szCs w:val="28"/>
              </w:rPr>
              <w:t>О внесении изменений в решение 15 сессии IV созыва Совета Николенского сельского поселения Гулькевичского района от 15 декабря 2020 г. № 1 «О бюджете Николенского сельского поселения Гулькевичского района на 2021 год»</w:t>
            </w:r>
          </w:p>
        </w:tc>
      </w:tr>
      <w:tr w:rsidR="007A7298" w:rsidRPr="007A7298" w:rsidTr="00F17E94">
        <w:trPr>
          <w:trHeight w:val="425"/>
          <w:hidden/>
        </w:trPr>
        <w:tc>
          <w:tcPr>
            <w:tcW w:w="9645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7A7298" w:rsidRPr="007A7298" w:rsidRDefault="007A7298" w:rsidP="007A7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7298">
              <w:rPr>
                <w:rFonts w:ascii="Times New Roman" w:eastAsia="Times New Roman" w:hAnsi="Times New Roman" w:cs="Times New Roman"/>
                <w:b/>
                <w:vanish/>
                <w:sz w:val="28"/>
                <w:szCs w:val="28"/>
                <w:lang w:eastAsia="ru-RU"/>
              </w:rPr>
              <w:t>отступ</w:t>
            </w:r>
          </w:p>
        </w:tc>
      </w:tr>
    </w:tbl>
    <w:p w:rsidR="0094385F" w:rsidRPr="0094385F" w:rsidRDefault="0094385F" w:rsidP="009438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3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Положением о бюджетном процессе в Николенском </w:t>
      </w:r>
      <w:bookmarkStart w:id="0" w:name="_GoBack"/>
      <w:bookmarkEnd w:id="0"/>
      <w:r w:rsidRPr="0094385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сельском поселении Гулькевичского района, утвержденного решением Совета Николенского сельского поселения Гулькевичского района 30 сессии 3 созыва от 21 октября 2016 г. № 1 «Об утверждении Положения о бюджетном процессе в Николенском сельском поселении Гулькевичского района» Совет Николенского сельского поселения Гулькевичского района,</w:t>
      </w:r>
      <w:r w:rsidR="00C858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943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 е ш и л:</w:t>
      </w:r>
    </w:p>
    <w:p w:rsidR="0094385F" w:rsidRPr="0094385F" w:rsidRDefault="0094385F" w:rsidP="009438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385F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в решение 15 сессии IV созыва Совета Николенского сельского поселения Гулькевичского района от 15 декабря 2020 г. № 1 «О бюджете Николенского сельского поселения Гулькевичского района на 2021 год» следующие изменения:</w:t>
      </w:r>
    </w:p>
    <w:p w:rsidR="0094385F" w:rsidRPr="0094385F" w:rsidRDefault="0094385F" w:rsidP="009438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385F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пункт 1 изложить в следующей редакции:</w:t>
      </w:r>
    </w:p>
    <w:p w:rsidR="0094385F" w:rsidRPr="0094385F" w:rsidRDefault="0094385F" w:rsidP="009438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385F">
        <w:rPr>
          <w:rFonts w:ascii="Times New Roman" w:eastAsia="Times New Roman" w:hAnsi="Times New Roman" w:cs="Times New Roman"/>
          <w:sz w:val="28"/>
          <w:szCs w:val="28"/>
          <w:lang w:eastAsia="ru-RU"/>
        </w:rPr>
        <w:t>«1. Утвердить основные характеристики бюджета Николенского сельского поселения Гулькевичского района на 2021 год:</w:t>
      </w:r>
    </w:p>
    <w:p w:rsidR="0094385F" w:rsidRPr="0094385F" w:rsidRDefault="0094385F" w:rsidP="009438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3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общий объем доходов в сумме </w:t>
      </w:r>
      <w:r w:rsidR="0067594B">
        <w:rPr>
          <w:rFonts w:ascii="Times New Roman" w:eastAsia="Times New Roman" w:hAnsi="Times New Roman" w:cs="Times New Roman"/>
          <w:sz w:val="28"/>
          <w:szCs w:val="28"/>
          <w:lang w:eastAsia="ru-RU"/>
        </w:rPr>
        <w:t>142</w:t>
      </w:r>
      <w:r w:rsidRPr="0094385F">
        <w:rPr>
          <w:rFonts w:ascii="Times New Roman" w:eastAsia="Times New Roman" w:hAnsi="Times New Roman" w:cs="Times New Roman"/>
          <w:sz w:val="28"/>
          <w:szCs w:val="28"/>
          <w:lang w:eastAsia="ru-RU"/>
        </w:rPr>
        <w:t>12,8 тыс. рублей;</w:t>
      </w:r>
    </w:p>
    <w:p w:rsidR="0094385F" w:rsidRPr="0094385F" w:rsidRDefault="0094385F" w:rsidP="009438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3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67594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расходов в сумме 150</w:t>
      </w:r>
      <w:r w:rsidRPr="0094385F">
        <w:rPr>
          <w:rFonts w:ascii="Times New Roman" w:eastAsia="Times New Roman" w:hAnsi="Times New Roman" w:cs="Times New Roman"/>
          <w:sz w:val="28"/>
          <w:szCs w:val="28"/>
          <w:lang w:eastAsia="ru-RU"/>
        </w:rPr>
        <w:t>15,9 тыс. рублей;</w:t>
      </w:r>
    </w:p>
    <w:p w:rsidR="0094385F" w:rsidRPr="0094385F" w:rsidRDefault="0094385F" w:rsidP="009438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385F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предел долга по муниципальным гарантиям Николенского сельского поселения Гулькевичского района в сумме 0,0 тыс. рублей.»</w:t>
      </w:r>
      <w:r w:rsidR="00A862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4385F" w:rsidRPr="0094385F" w:rsidRDefault="0094385F" w:rsidP="009438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385F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приложения № 2, 5, 6, 7 изложить в новой редакции (прилагаются).</w:t>
      </w:r>
    </w:p>
    <w:p w:rsidR="0094385F" w:rsidRPr="0094385F" w:rsidRDefault="0094385F" w:rsidP="009438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385F">
        <w:rPr>
          <w:rFonts w:ascii="Times New Roman" w:eastAsia="Times New Roman" w:hAnsi="Times New Roman" w:cs="Times New Roman"/>
          <w:sz w:val="28"/>
          <w:szCs w:val="28"/>
          <w:lang w:eastAsia="ru-RU"/>
        </w:rPr>
        <w:t>2. Главному специалисту администрации Николенского сельского поселения Гулькевичского района (</w:t>
      </w:r>
      <w:r w:rsidR="00A862D1">
        <w:rPr>
          <w:rFonts w:ascii="Times New Roman" w:eastAsia="Times New Roman" w:hAnsi="Times New Roman" w:cs="Times New Roman"/>
          <w:sz w:val="28"/>
          <w:szCs w:val="28"/>
          <w:lang w:eastAsia="ru-RU"/>
        </w:rPr>
        <w:t>Кубриной Е.П</w:t>
      </w:r>
      <w:r w:rsidRPr="00943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.) обнародовать настоящее решение в специально установленных местах для обнародования муниципальных правовых актов органов местного самоуправления Николенского сельского поселения Гулькевичского района, посредством размещения в специально установленных местах, согласно постановления администрации Николенского сельского поселения Гулькевичского района от </w:t>
      </w:r>
      <w:r w:rsidR="00A862D1">
        <w:rPr>
          <w:rFonts w:ascii="Times New Roman" w:eastAsia="Times New Roman" w:hAnsi="Times New Roman" w:cs="Times New Roman"/>
          <w:sz w:val="28"/>
          <w:szCs w:val="28"/>
          <w:lang w:eastAsia="ru-RU"/>
        </w:rPr>
        <w:t>12 августа 2021</w:t>
      </w:r>
      <w:r w:rsidRPr="00943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 w:rsidR="00A862D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43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«О процедуре обнародования, определении мест обнародования муниципальных правовых актов органов местного самоуправления Николенского сельского поселения Гулькевичского района», </w:t>
      </w:r>
      <w:r w:rsidRPr="0094385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обеспечивающих беспрепятственный доступ к тексту муниципального правового акта:</w:t>
      </w:r>
    </w:p>
    <w:p w:rsidR="0094385F" w:rsidRPr="0094385F" w:rsidRDefault="0094385F" w:rsidP="009438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3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в здании администрации Николенского сельского поселения Гулькевичского района, расположенного по адресу: с. Николенское, </w:t>
      </w:r>
      <w:r w:rsidR="003876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94385F">
        <w:rPr>
          <w:rFonts w:ascii="Times New Roman" w:eastAsia="Times New Roman" w:hAnsi="Times New Roman" w:cs="Times New Roman"/>
          <w:sz w:val="28"/>
          <w:szCs w:val="28"/>
          <w:lang w:eastAsia="ru-RU"/>
        </w:rPr>
        <w:t>ул. Октябрьская, 86;</w:t>
      </w:r>
    </w:p>
    <w:p w:rsidR="0094385F" w:rsidRPr="0094385F" w:rsidRDefault="0094385F" w:rsidP="009438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3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в помещении сельской библиотеки муниципального казенного учреждения Центр культуры и досуга Николенского сельского поселения Гулькевичского района, расположенного по адресу: с. Николенское, </w:t>
      </w:r>
      <w:r w:rsidR="003876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94385F">
        <w:rPr>
          <w:rFonts w:ascii="Times New Roman" w:eastAsia="Times New Roman" w:hAnsi="Times New Roman" w:cs="Times New Roman"/>
          <w:sz w:val="28"/>
          <w:szCs w:val="28"/>
          <w:lang w:eastAsia="ru-RU"/>
        </w:rPr>
        <w:t>ул. Мира, 23 В. и в информационно – телекоммуникационной сети «Интернет».</w:t>
      </w:r>
    </w:p>
    <w:p w:rsidR="0094385F" w:rsidRPr="0094385F" w:rsidRDefault="0094385F" w:rsidP="009438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385F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Контроль за выполнением настоящего решения возложить на постоянно действующую депутатскую комиссию Совета Николенского сельского поселения Гулькевичского района по бюджету, налогам, сборам, муниципальной собственности, экономике, торговле, предпринимательству и инвестиционной политике.</w:t>
      </w:r>
    </w:p>
    <w:p w:rsidR="001D283D" w:rsidRPr="001D283D" w:rsidRDefault="0094385F" w:rsidP="009438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385F">
        <w:rPr>
          <w:rFonts w:ascii="Times New Roman" w:eastAsia="Times New Roman" w:hAnsi="Times New Roman" w:cs="Times New Roman"/>
          <w:sz w:val="28"/>
          <w:szCs w:val="28"/>
          <w:lang w:eastAsia="ru-RU"/>
        </w:rPr>
        <w:t>4. Решение вступает в силу после его официального обнародования.</w:t>
      </w:r>
    </w:p>
    <w:p w:rsidR="001D283D" w:rsidRPr="001D283D" w:rsidRDefault="001D283D" w:rsidP="001D28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83D" w:rsidRPr="001D283D" w:rsidRDefault="001D283D" w:rsidP="001D28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83D" w:rsidRPr="001D283D" w:rsidRDefault="001D283D" w:rsidP="001D28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83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283D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 сельского поселения</w:t>
      </w:r>
    </w:p>
    <w:p w:rsidR="00DC4CD2" w:rsidRDefault="001D283D" w:rsidP="00387675">
      <w:pPr>
        <w:autoSpaceDE w:val="0"/>
        <w:autoSpaceDN w:val="0"/>
        <w:adjustRightInd w:val="0"/>
        <w:spacing w:after="0" w:line="240" w:lineRule="auto"/>
        <w:jc w:val="both"/>
      </w:pPr>
      <w:r w:rsidRPr="001D283D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</w:t>
      </w:r>
      <w:r w:rsidRPr="001D283D">
        <w:rPr>
          <w:rFonts w:ascii="Times New Roman" w:eastAsia="Times New Roman" w:hAnsi="Times New Roman" w:cs="Times New Roman"/>
          <w:sz w:val="28"/>
          <w:szCs w:val="28"/>
          <w:lang w:eastAsia="ru-RU"/>
        </w:rPr>
        <w:t>Д.А. Пахомов</w:t>
      </w:r>
    </w:p>
    <w:sectPr w:rsidR="00DC4CD2" w:rsidSect="002751F8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620" w:rsidRDefault="00A30620" w:rsidP="002751F8">
      <w:pPr>
        <w:spacing w:after="0" w:line="240" w:lineRule="auto"/>
      </w:pPr>
      <w:r>
        <w:separator/>
      </w:r>
    </w:p>
  </w:endnote>
  <w:endnote w:type="continuationSeparator" w:id="0">
    <w:p w:rsidR="00A30620" w:rsidRDefault="00A30620" w:rsidP="00275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620" w:rsidRDefault="00A30620" w:rsidP="002751F8">
      <w:pPr>
        <w:spacing w:after="0" w:line="240" w:lineRule="auto"/>
      </w:pPr>
      <w:r>
        <w:separator/>
      </w:r>
    </w:p>
  </w:footnote>
  <w:footnote w:type="continuationSeparator" w:id="0">
    <w:p w:rsidR="00A30620" w:rsidRDefault="00A30620" w:rsidP="00275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0164676"/>
      <w:docPartObj>
        <w:docPartGallery w:val="Page Numbers (Top of Page)"/>
        <w:docPartUnique/>
      </w:docPartObj>
    </w:sdtPr>
    <w:sdtEndPr/>
    <w:sdtContent>
      <w:p w:rsidR="002751F8" w:rsidRDefault="002751F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26F6">
          <w:rPr>
            <w:noProof/>
          </w:rPr>
          <w:t>2</w:t>
        </w:r>
        <w:r>
          <w:fldChar w:fldCharType="end"/>
        </w:r>
      </w:p>
    </w:sdtContent>
  </w:sdt>
  <w:p w:rsidR="002751F8" w:rsidRDefault="002751F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298"/>
    <w:rsid w:val="000174EC"/>
    <w:rsid w:val="000226F6"/>
    <w:rsid w:val="0005638E"/>
    <w:rsid w:val="00065CED"/>
    <w:rsid w:val="0016497A"/>
    <w:rsid w:val="00164FC3"/>
    <w:rsid w:val="00194041"/>
    <w:rsid w:val="001D283D"/>
    <w:rsid w:val="001E3ED8"/>
    <w:rsid w:val="00222F09"/>
    <w:rsid w:val="00271ABF"/>
    <w:rsid w:val="002751F8"/>
    <w:rsid w:val="00316351"/>
    <w:rsid w:val="0033002A"/>
    <w:rsid w:val="00337636"/>
    <w:rsid w:val="00376C2D"/>
    <w:rsid w:val="00387675"/>
    <w:rsid w:val="003F0DE3"/>
    <w:rsid w:val="00434895"/>
    <w:rsid w:val="004F7BB9"/>
    <w:rsid w:val="005266FD"/>
    <w:rsid w:val="00527614"/>
    <w:rsid w:val="00566DD3"/>
    <w:rsid w:val="005D4DE1"/>
    <w:rsid w:val="005E27EB"/>
    <w:rsid w:val="00635589"/>
    <w:rsid w:val="00665EF6"/>
    <w:rsid w:val="0067594B"/>
    <w:rsid w:val="00675F21"/>
    <w:rsid w:val="006B0798"/>
    <w:rsid w:val="006B6D1C"/>
    <w:rsid w:val="006C1DA1"/>
    <w:rsid w:val="007A7298"/>
    <w:rsid w:val="0081658E"/>
    <w:rsid w:val="00817390"/>
    <w:rsid w:val="00877860"/>
    <w:rsid w:val="0094385F"/>
    <w:rsid w:val="009946EC"/>
    <w:rsid w:val="009964F4"/>
    <w:rsid w:val="009E3812"/>
    <w:rsid w:val="00A30620"/>
    <w:rsid w:val="00A862D1"/>
    <w:rsid w:val="00B5229F"/>
    <w:rsid w:val="00BA5820"/>
    <w:rsid w:val="00C04130"/>
    <w:rsid w:val="00C40499"/>
    <w:rsid w:val="00C50B84"/>
    <w:rsid w:val="00C858C5"/>
    <w:rsid w:val="00C953FC"/>
    <w:rsid w:val="00C95C22"/>
    <w:rsid w:val="00CB70DE"/>
    <w:rsid w:val="00D55467"/>
    <w:rsid w:val="00DC4CD2"/>
    <w:rsid w:val="00DD376C"/>
    <w:rsid w:val="00EC0F8C"/>
    <w:rsid w:val="00F358CE"/>
    <w:rsid w:val="00F57F52"/>
    <w:rsid w:val="00FB44A2"/>
    <w:rsid w:val="00FC5F11"/>
    <w:rsid w:val="00FC741D"/>
    <w:rsid w:val="00FE5BB8"/>
    <w:rsid w:val="00FF0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7A729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uiPriority w:val="99"/>
    <w:rsid w:val="007A729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2751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751F8"/>
  </w:style>
  <w:style w:type="paragraph" w:styleId="a7">
    <w:name w:val="footer"/>
    <w:basedOn w:val="a"/>
    <w:link w:val="a8"/>
    <w:uiPriority w:val="99"/>
    <w:unhideWhenUsed/>
    <w:rsid w:val="002751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751F8"/>
  </w:style>
  <w:style w:type="paragraph" w:styleId="a9">
    <w:name w:val="Balloon Text"/>
    <w:basedOn w:val="a"/>
    <w:link w:val="aa"/>
    <w:uiPriority w:val="99"/>
    <w:semiHidden/>
    <w:unhideWhenUsed/>
    <w:rsid w:val="008778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7786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7A729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uiPriority w:val="99"/>
    <w:rsid w:val="007A729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2751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751F8"/>
  </w:style>
  <w:style w:type="paragraph" w:styleId="a7">
    <w:name w:val="footer"/>
    <w:basedOn w:val="a"/>
    <w:link w:val="a8"/>
    <w:uiPriority w:val="99"/>
    <w:unhideWhenUsed/>
    <w:rsid w:val="002751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751F8"/>
  </w:style>
  <w:style w:type="paragraph" w:styleId="a9">
    <w:name w:val="Balloon Text"/>
    <w:basedOn w:val="a"/>
    <w:link w:val="aa"/>
    <w:uiPriority w:val="99"/>
    <w:semiHidden/>
    <w:unhideWhenUsed/>
    <w:rsid w:val="008778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778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8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467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2021-12-29T06:13:00Z</cp:lastPrinted>
  <dcterms:created xsi:type="dcterms:W3CDTF">2021-10-28T12:53:00Z</dcterms:created>
  <dcterms:modified xsi:type="dcterms:W3CDTF">2022-01-05T08:04:00Z</dcterms:modified>
</cp:coreProperties>
</file>