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5068"/>
        <w:gridCol w:w="4817"/>
      </w:tblGrid>
      <w:tr w:rsidR="00326EF4" w:rsidRPr="00326EF4" w:rsidTr="00326EF4"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</w:tcPr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 1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326EF4" w:rsidRPr="00326EF4" w:rsidTr="00326EF4"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hideMark/>
          </w:tcPr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решению </w:t>
            </w:r>
            <w:r w:rsidR="0002796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20</w:t>
            </w: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сессии 4 созыва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Николенского сельского поселения 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</w:tc>
      </w:tr>
      <w:tr w:rsidR="00326EF4" w:rsidRPr="00326EF4" w:rsidTr="00326EF4"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</w:tcPr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02796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29.04.2021</w:t>
            </w: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 w:rsidR="0002796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326EF4" w:rsidRPr="00326EF4" w:rsidTr="00326EF4"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hideMark/>
          </w:tcPr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«Приложение 2</w:t>
            </w:r>
          </w:p>
        </w:tc>
      </w:tr>
      <w:tr w:rsidR="00326EF4" w:rsidRPr="00326EF4" w:rsidTr="00326EF4"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hideMark/>
          </w:tcPr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 решению 15 сессии 4 созыва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Николенского сельского поселения 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15 декабря 2020 г. № 1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(в редакции решения Совета Николенского сельского поселения </w:t>
            </w:r>
          </w:p>
          <w:p w:rsidR="00326EF4" w:rsidRPr="00326EF4" w:rsidRDefault="00326EF4" w:rsidP="00BF21E1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</w:tc>
      </w:tr>
      <w:tr w:rsidR="00326EF4" w:rsidRPr="00326EF4" w:rsidTr="00326EF4">
        <w:trPr>
          <w:trHeight w:val="66"/>
        </w:trPr>
        <w:tc>
          <w:tcPr>
            <w:tcW w:w="5070" w:type="dxa"/>
          </w:tcPr>
          <w:p w:rsidR="00326EF4" w:rsidRPr="00326EF4" w:rsidRDefault="00326EF4" w:rsidP="00BF21E1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19" w:type="dxa"/>
            <w:hideMark/>
          </w:tcPr>
          <w:p w:rsidR="00326EF4" w:rsidRPr="00326EF4" w:rsidRDefault="00326EF4" w:rsidP="00027962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02796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29.04.2021</w:t>
            </w:r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 w:rsidR="0002796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</w:t>
            </w:r>
            <w:bookmarkStart w:id="0" w:name="_GoBack"/>
            <w:bookmarkEnd w:id="0"/>
            <w:r w:rsidRPr="00326EF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5F5909" w:rsidRDefault="005F5909" w:rsidP="00BF21E1">
      <w:pPr>
        <w:rPr>
          <w:rFonts w:ascii="Times New Roman" w:hAnsi="Times New Roman"/>
          <w:sz w:val="28"/>
          <w:szCs w:val="28"/>
        </w:rPr>
      </w:pPr>
    </w:p>
    <w:p w:rsidR="00DD65A6" w:rsidRDefault="00DD65A6" w:rsidP="00BF2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:rsidR="00DD65A6" w:rsidRDefault="00B31B6F" w:rsidP="00BF2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2021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7"/>
        <w:gridCol w:w="4447"/>
        <w:gridCol w:w="2177"/>
      </w:tblGrid>
      <w:tr w:rsidR="00DD65A6" w:rsidTr="00DD65A6">
        <w:trPr>
          <w:trHeight w:val="437"/>
        </w:trPr>
        <w:tc>
          <w:tcPr>
            <w:tcW w:w="3287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2021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:rsidTr="001F0462">
        <w:trPr>
          <w:trHeight w:val="357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:rsidR="002D1C76" w:rsidRPr="002D1C76" w:rsidRDefault="00AA7F89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9736,9</w:t>
            </w:r>
          </w:p>
        </w:tc>
      </w:tr>
      <w:tr w:rsidR="002D1C76" w:rsidTr="001F0462">
        <w:trPr>
          <w:trHeight w:val="345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B31B6F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2000,0</w:t>
            </w:r>
          </w:p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3F399D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31B6F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0B08B0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:rsidTr="001F046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  <w:vAlign w:val="bottom"/>
          </w:tcPr>
          <w:p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7" w:type="dxa"/>
            <w:vAlign w:val="bottom"/>
          </w:tcPr>
          <w:p w:rsidR="002D1C76" w:rsidRDefault="00B214C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1516,3</w:t>
            </w: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66F0" w:rsidTr="00E623A2">
        <w:trPr>
          <w:trHeight w:val="380"/>
        </w:trPr>
        <w:tc>
          <w:tcPr>
            <w:tcW w:w="3287" w:type="dxa"/>
            <w:vAlign w:val="bottom"/>
          </w:tcPr>
          <w:p w:rsidR="00F366F0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</w:t>
            </w:r>
            <w:r w:rsidRPr="00F366F0">
              <w:rPr>
                <w:rFonts w:ascii="Times New Roman" w:hAnsi="Times New Roman"/>
                <w:sz w:val="28"/>
                <w:szCs w:val="28"/>
              </w:rPr>
              <w:lastRenderedPageBreak/>
              <w:t>платных услуг (работ) получателями средств бюджетов сельских поселений</w:t>
            </w:r>
          </w:p>
        </w:tc>
        <w:tc>
          <w:tcPr>
            <w:tcW w:w="2177" w:type="dxa"/>
            <w:vAlign w:val="bottom"/>
          </w:tcPr>
          <w:p w:rsidR="00F366F0" w:rsidRDefault="00F366F0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2D1C76" w:rsidP="001968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3939,9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785521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245,3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785521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792691" w:rsidP="0019684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2691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C29C9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447" w:type="dxa"/>
            <w:vAlign w:val="center"/>
          </w:tcPr>
          <w:p w:rsidR="002D1C76" w:rsidRPr="002D1C76" w:rsidRDefault="00792691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0131" w:rsidTr="00E623A2">
        <w:trPr>
          <w:trHeight w:val="380"/>
        </w:trPr>
        <w:tc>
          <w:tcPr>
            <w:tcW w:w="3287" w:type="dxa"/>
          </w:tcPr>
          <w:p w:rsidR="00060131" w:rsidRPr="00792691" w:rsidRDefault="00EC29C9" w:rsidP="0019684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  <w:vAlign w:val="center"/>
          </w:tcPr>
          <w:p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:rsidR="00060131" w:rsidRPr="002D1C76" w:rsidRDefault="00AA7F8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3690,8</w:t>
            </w:r>
          </w:p>
        </w:tc>
      </w:tr>
      <w:tr w:rsidR="002D1C76" w:rsidTr="00E623A2">
        <w:trPr>
          <w:trHeight w:val="380"/>
        </w:trPr>
        <w:tc>
          <w:tcPr>
            <w:tcW w:w="3287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:rsidR="002D1C76" w:rsidRPr="002D1C76" w:rsidRDefault="003F399D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138</w:t>
            </w:r>
            <w:r w:rsidR="002B5468">
              <w:rPr>
                <w:rFonts w:ascii="Times New Roman" w:hAnsi="Times New Roman"/>
                <w:b/>
                <w:sz w:val="28"/>
                <w:szCs w:val="28"/>
              </w:rPr>
              <w:t>76,8</w:t>
            </w:r>
          </w:p>
        </w:tc>
      </w:tr>
    </w:tbl>
    <w:p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 w:rsidSect="00BF21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1CA" w:rsidRDefault="005201CA" w:rsidP="00BF21E1">
      <w:r>
        <w:separator/>
      </w:r>
    </w:p>
  </w:endnote>
  <w:endnote w:type="continuationSeparator" w:id="0">
    <w:p w:rsidR="005201CA" w:rsidRDefault="005201CA" w:rsidP="00BF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1CA" w:rsidRDefault="005201CA" w:rsidP="00BF21E1">
      <w:r>
        <w:separator/>
      </w:r>
    </w:p>
  </w:footnote>
  <w:footnote w:type="continuationSeparator" w:id="0">
    <w:p w:rsidR="005201CA" w:rsidRDefault="005201CA" w:rsidP="00BF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685314"/>
      <w:docPartObj>
        <w:docPartGallery w:val="Page Numbers (Top of Page)"/>
        <w:docPartUnique/>
      </w:docPartObj>
    </w:sdtPr>
    <w:sdtEndPr/>
    <w:sdtContent>
      <w:p w:rsidR="00BF21E1" w:rsidRDefault="00BF21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962">
          <w:rPr>
            <w:noProof/>
          </w:rPr>
          <w:t>2</w:t>
        </w:r>
        <w:r>
          <w:fldChar w:fldCharType="end"/>
        </w:r>
      </w:p>
    </w:sdtContent>
  </w:sdt>
  <w:p w:rsidR="00BF21E1" w:rsidRDefault="00BF21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27962"/>
    <w:rsid w:val="0004384E"/>
    <w:rsid w:val="00060131"/>
    <w:rsid w:val="000B08B0"/>
    <w:rsid w:val="00165BB6"/>
    <w:rsid w:val="0019684D"/>
    <w:rsid w:val="001D7CA0"/>
    <w:rsid w:val="002B5468"/>
    <w:rsid w:val="002D1C76"/>
    <w:rsid w:val="00326EF4"/>
    <w:rsid w:val="003F399D"/>
    <w:rsid w:val="00462E77"/>
    <w:rsid w:val="00483325"/>
    <w:rsid w:val="004D6650"/>
    <w:rsid w:val="005201CA"/>
    <w:rsid w:val="005F5909"/>
    <w:rsid w:val="00785521"/>
    <w:rsid w:val="00792691"/>
    <w:rsid w:val="008007B0"/>
    <w:rsid w:val="00963194"/>
    <w:rsid w:val="009B5387"/>
    <w:rsid w:val="009C5601"/>
    <w:rsid w:val="00AA7F89"/>
    <w:rsid w:val="00B214C9"/>
    <w:rsid w:val="00B31B6F"/>
    <w:rsid w:val="00BD2D06"/>
    <w:rsid w:val="00BF21E1"/>
    <w:rsid w:val="00DD65A6"/>
    <w:rsid w:val="00DF5FA7"/>
    <w:rsid w:val="00EC29C9"/>
    <w:rsid w:val="00F3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8AD3"/>
  <w15:docId w15:val="{C1341E82-7E66-4216-8994-E90EEAC9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Заголовок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F21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21E1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BF21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21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09F2902-3DA9-408B-966E-BE143F17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Oksana</cp:lastModifiedBy>
  <cp:revision>20</cp:revision>
  <cp:lastPrinted>2021-05-05T08:35:00Z</cp:lastPrinted>
  <dcterms:created xsi:type="dcterms:W3CDTF">2015-11-19T18:26:00Z</dcterms:created>
  <dcterms:modified xsi:type="dcterms:W3CDTF">2021-05-05T08:39:00Z</dcterms:modified>
</cp:coreProperties>
</file>