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8"/>
        <w:gridCol w:w="4858"/>
        <w:gridCol w:w="523"/>
        <w:gridCol w:w="737"/>
        <w:gridCol w:w="720"/>
      </w:tblGrid>
      <w:tr w:rsidR="006F49C9" w:rsidRPr="00A82226" w:rsidTr="003143E9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49C9" w:rsidRDefault="006F49C9" w:rsidP="003143E9">
            <w:pPr>
              <w:jc w:val="center"/>
              <w:rPr>
                <w:b/>
                <w:caps/>
                <w:sz w:val="28"/>
                <w:szCs w:val="28"/>
              </w:rPr>
            </w:pPr>
            <w:r w:rsidRPr="00A82226">
              <w:rPr>
                <w:b/>
                <w:sz w:val="28"/>
                <w:szCs w:val="28"/>
              </w:rPr>
              <w:t xml:space="preserve">СОВЕТ </w:t>
            </w:r>
            <w:r w:rsidRPr="00A82226">
              <w:rPr>
                <w:b/>
                <w:caps/>
                <w:sz w:val="28"/>
                <w:szCs w:val="28"/>
              </w:rPr>
              <w:t>Николенского сельского поселения Гулькевичского района</w:t>
            </w:r>
          </w:p>
          <w:p w:rsidR="006F49C9" w:rsidRDefault="006F49C9" w:rsidP="00C122E3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C122E3" w:rsidRPr="00A82226" w:rsidRDefault="00C122E3" w:rsidP="00C122E3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6F49C9" w:rsidRPr="00A82226" w:rsidTr="003143E9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C9" w:rsidRPr="00A82226" w:rsidRDefault="006F49C9" w:rsidP="003143E9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A82226">
              <w:rPr>
                <w:b/>
                <w:spacing w:val="20"/>
                <w:sz w:val="32"/>
                <w:szCs w:val="32"/>
              </w:rPr>
              <w:t>РЕШЕНИЕ</w:t>
            </w:r>
          </w:p>
          <w:p w:rsidR="006F49C9" w:rsidRPr="00A82226" w:rsidRDefault="00C122E3" w:rsidP="003143E9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19</w:t>
            </w:r>
            <w:r w:rsidR="006F49C9" w:rsidRPr="00A82226">
              <w:rPr>
                <w:b/>
                <w:spacing w:val="20"/>
                <w:sz w:val="28"/>
                <w:szCs w:val="28"/>
              </w:rPr>
              <w:t xml:space="preserve"> сессии </w:t>
            </w:r>
            <w:r w:rsidR="006F49C9" w:rsidRPr="00A82226">
              <w:rPr>
                <w:b/>
                <w:spacing w:val="20"/>
                <w:sz w:val="28"/>
                <w:szCs w:val="28"/>
                <w:lang w:val="en-US"/>
              </w:rPr>
              <w:t>IV</w:t>
            </w:r>
            <w:r w:rsidR="006F49C9" w:rsidRPr="00A82226">
              <w:rPr>
                <w:b/>
                <w:spacing w:val="20"/>
                <w:sz w:val="28"/>
                <w:szCs w:val="28"/>
              </w:rPr>
              <w:t xml:space="preserve"> созыва</w:t>
            </w:r>
          </w:p>
        </w:tc>
      </w:tr>
      <w:tr w:rsidR="006F49C9" w:rsidRPr="00A82226" w:rsidTr="003143E9">
        <w:trPr>
          <w:trHeight w:val="17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9C9" w:rsidRPr="00A82226" w:rsidRDefault="006F49C9" w:rsidP="003143E9">
            <w:pPr>
              <w:jc w:val="right"/>
              <w:rPr>
                <w:sz w:val="28"/>
                <w:szCs w:val="28"/>
              </w:rPr>
            </w:pPr>
            <w:r w:rsidRPr="00A82226">
              <w:rPr>
                <w:sz w:val="28"/>
                <w:szCs w:val="28"/>
              </w:rPr>
              <w:t>от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9C9" w:rsidRPr="00A82226" w:rsidRDefault="00C122E3" w:rsidP="0031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6F49C9" w:rsidRPr="00A82226" w:rsidRDefault="006F49C9" w:rsidP="003143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9C9" w:rsidRPr="00A82226" w:rsidRDefault="006F49C9" w:rsidP="003143E9">
            <w:pPr>
              <w:jc w:val="center"/>
              <w:rPr>
                <w:b/>
                <w:sz w:val="28"/>
                <w:szCs w:val="28"/>
              </w:rPr>
            </w:pPr>
            <w:r w:rsidRPr="00A822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9C9" w:rsidRPr="00A82226" w:rsidRDefault="00C122E3" w:rsidP="0031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9C9" w:rsidRPr="00A82226" w:rsidRDefault="006F49C9" w:rsidP="00314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9C9" w:rsidRPr="00A82226" w:rsidTr="003143E9">
        <w:trPr>
          <w:trHeight w:val="21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49C9" w:rsidRDefault="006F49C9" w:rsidP="003143E9">
            <w:pPr>
              <w:jc w:val="center"/>
            </w:pPr>
            <w:r w:rsidRPr="00A82226">
              <w:t>с. Николенское</w:t>
            </w:r>
          </w:p>
          <w:p w:rsidR="00C122E3" w:rsidRDefault="00C122E3" w:rsidP="003143E9">
            <w:pPr>
              <w:jc w:val="center"/>
            </w:pPr>
          </w:p>
          <w:p w:rsidR="00C122E3" w:rsidRPr="00A82226" w:rsidRDefault="00C122E3" w:rsidP="003143E9">
            <w:pPr>
              <w:jc w:val="center"/>
            </w:pPr>
          </w:p>
        </w:tc>
      </w:tr>
      <w:tr w:rsidR="006F49C9" w:rsidRPr="00A82226" w:rsidTr="003143E9">
        <w:trPr>
          <w:trHeight w:val="289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2E3" w:rsidRPr="00A82226" w:rsidRDefault="006F49C9" w:rsidP="00C122E3">
            <w:pPr>
              <w:jc w:val="center"/>
              <w:rPr>
                <w:b/>
                <w:vanish/>
                <w:sz w:val="28"/>
                <w:szCs w:val="28"/>
              </w:rPr>
            </w:pPr>
            <w:r w:rsidRPr="00A82226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6F49C9" w:rsidRPr="00A82226" w:rsidTr="003143E9">
        <w:trPr>
          <w:trHeight w:val="357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О внесении изменения в решение </w:t>
            </w:r>
            <w:r>
              <w:rPr>
                <w:b/>
                <w:sz w:val="28"/>
                <w:szCs w:val="28"/>
              </w:rPr>
              <w:t>9</w:t>
            </w:r>
            <w:r w:rsidRPr="00041E18">
              <w:rPr>
                <w:b/>
                <w:sz w:val="28"/>
                <w:szCs w:val="28"/>
              </w:rPr>
              <w:t xml:space="preserve"> сессии IV созыва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Совета </w:t>
            </w:r>
            <w:r>
              <w:rPr>
                <w:b/>
                <w:sz w:val="28"/>
                <w:szCs w:val="28"/>
              </w:rPr>
              <w:t xml:space="preserve">Николенского </w:t>
            </w:r>
            <w:r w:rsidRPr="00041E18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Гулькевичского района от </w:t>
            </w:r>
            <w:r>
              <w:rPr>
                <w:b/>
                <w:sz w:val="28"/>
                <w:szCs w:val="28"/>
              </w:rPr>
              <w:t>26</w:t>
            </w:r>
            <w:r w:rsidRPr="00041E18">
              <w:rPr>
                <w:b/>
                <w:sz w:val="28"/>
                <w:szCs w:val="28"/>
              </w:rPr>
              <w:t xml:space="preserve"> февраля 2020 г. № </w:t>
            </w:r>
            <w:r>
              <w:rPr>
                <w:b/>
                <w:sz w:val="28"/>
                <w:szCs w:val="28"/>
              </w:rPr>
              <w:t>2</w:t>
            </w:r>
            <w:r w:rsidRPr="00041E18">
              <w:rPr>
                <w:b/>
                <w:sz w:val="28"/>
                <w:szCs w:val="28"/>
              </w:rPr>
              <w:t xml:space="preserve">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«Об утверждении Положения о порядке сдачи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квалификационного экзамена муниципальными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служащими администрации </w:t>
            </w:r>
            <w:r>
              <w:rPr>
                <w:b/>
                <w:sz w:val="28"/>
                <w:szCs w:val="28"/>
              </w:rPr>
              <w:t>Николенского</w:t>
            </w:r>
            <w:r w:rsidRPr="00041E18">
              <w:rPr>
                <w:b/>
                <w:sz w:val="28"/>
                <w:szCs w:val="28"/>
              </w:rPr>
              <w:t xml:space="preserve">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сельского поселения Гулькевичского района и оценки </w:t>
            </w:r>
          </w:p>
          <w:p w:rsidR="006F49C9" w:rsidRPr="00A82226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>их знаний, навыков и умений (профессионального уровня)»</w:t>
            </w:r>
          </w:p>
        </w:tc>
      </w:tr>
      <w:tr w:rsidR="006F49C9" w:rsidRPr="00A82226" w:rsidTr="003143E9">
        <w:trPr>
          <w:trHeight w:val="425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49C9" w:rsidRPr="00A82226" w:rsidRDefault="006F49C9" w:rsidP="003143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1E18" w:rsidRPr="00F56A34" w:rsidRDefault="00041E18" w:rsidP="00041E1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3 июня </w:t>
      </w:r>
      <w:r>
        <w:rPr>
          <w:rFonts w:ascii="Times New Roman" w:hAnsi="Times New Roman"/>
          <w:b w:val="0"/>
          <w:color w:val="auto"/>
          <w:sz w:val="28"/>
          <w:szCs w:val="28"/>
        </w:rPr>
        <w:t>2009 г.</w:t>
      </w: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 № 1740-КЗ «О порядке присвоения классных чинов муниципальных служащих в Краснодарском крае», руководствуясь статьей 56 устава </w:t>
      </w:r>
      <w:r>
        <w:rPr>
          <w:rFonts w:ascii="Times New Roman" w:hAnsi="Times New Roman"/>
          <w:b w:val="0"/>
          <w:color w:val="auto"/>
          <w:sz w:val="28"/>
          <w:szCs w:val="28"/>
        </w:rPr>
        <w:t>Николенского</w:t>
      </w: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Гулькевичского района,</w:t>
      </w:r>
      <w:r w:rsidRPr="00F56A34">
        <w:rPr>
          <w:color w:val="auto"/>
          <w:sz w:val="28"/>
        </w:rPr>
        <w:t xml:space="preserve"> </w:t>
      </w: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Совет </w:t>
      </w:r>
      <w:r>
        <w:rPr>
          <w:rFonts w:ascii="Times New Roman" w:hAnsi="Times New Roman"/>
          <w:b w:val="0"/>
          <w:color w:val="auto"/>
          <w:sz w:val="28"/>
          <w:szCs w:val="28"/>
        </w:rPr>
        <w:t>Николенского</w:t>
      </w: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Гулькевичского района р е ш и л:</w:t>
      </w:r>
    </w:p>
    <w:p w:rsidR="00041E18" w:rsidRPr="000E6798" w:rsidRDefault="00041E18" w:rsidP="00041E18">
      <w:pPr>
        <w:ind w:firstLine="709"/>
        <w:jc w:val="both"/>
        <w:rPr>
          <w:sz w:val="28"/>
          <w:szCs w:val="28"/>
        </w:rPr>
      </w:pPr>
      <w:r w:rsidRPr="000E6798">
        <w:rPr>
          <w:sz w:val="28"/>
          <w:szCs w:val="28"/>
        </w:rPr>
        <w:t xml:space="preserve">1. Внести в приложение к решению </w:t>
      </w:r>
      <w:r>
        <w:rPr>
          <w:sz w:val="28"/>
          <w:szCs w:val="28"/>
        </w:rPr>
        <w:t>9</w:t>
      </w:r>
      <w:r w:rsidRPr="000E6798">
        <w:rPr>
          <w:sz w:val="28"/>
          <w:szCs w:val="28"/>
        </w:rPr>
        <w:t xml:space="preserve"> сессии </w:t>
      </w:r>
      <w:r w:rsidRPr="000E6798">
        <w:rPr>
          <w:sz w:val="28"/>
          <w:szCs w:val="28"/>
          <w:lang w:val="en-US"/>
        </w:rPr>
        <w:t>IV</w:t>
      </w:r>
      <w:r w:rsidRPr="000E6798">
        <w:rPr>
          <w:sz w:val="28"/>
          <w:szCs w:val="28"/>
        </w:rPr>
        <w:t xml:space="preserve"> созыва Совета </w:t>
      </w:r>
      <w:r>
        <w:rPr>
          <w:sz w:val="28"/>
          <w:szCs w:val="28"/>
        </w:rPr>
        <w:t>Николенского</w:t>
      </w:r>
      <w:r w:rsidRPr="000E6798">
        <w:rPr>
          <w:sz w:val="28"/>
          <w:szCs w:val="28"/>
        </w:rPr>
        <w:t xml:space="preserve"> сельского поселения Гулькевичского района</w:t>
      </w:r>
      <w:r>
        <w:rPr>
          <w:sz w:val="28"/>
          <w:szCs w:val="28"/>
        </w:rPr>
        <w:t xml:space="preserve"> от 26 февраля   2020 г.</w:t>
      </w:r>
      <w:r w:rsidRPr="000E679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0E6798">
        <w:rPr>
          <w:sz w:val="28"/>
          <w:szCs w:val="28"/>
        </w:rPr>
        <w:t xml:space="preserve"> «Об утверждении Положения о порядке сдачи квалификационного экзамена муниципальными служащими администрации </w:t>
      </w:r>
      <w:r>
        <w:rPr>
          <w:sz w:val="28"/>
          <w:szCs w:val="28"/>
        </w:rPr>
        <w:t>Николенского</w:t>
      </w:r>
      <w:r w:rsidRPr="000E6798">
        <w:rPr>
          <w:sz w:val="28"/>
          <w:szCs w:val="28"/>
        </w:rPr>
        <w:t xml:space="preserve"> сельского поселения Гулькевичского района и оценки их знаний, навыков и умений (профессионального уровня)» изменение, изложив пункт 4.8 раздела 4 «Порядок принятия решения Комиссии по результатам квалификационного экзамена» в следующей редакции: </w:t>
      </w:r>
    </w:p>
    <w:p w:rsidR="00041E18" w:rsidRDefault="00041E18" w:rsidP="00041E18">
      <w:pPr>
        <w:ind w:firstLine="709"/>
        <w:jc w:val="both"/>
        <w:rPr>
          <w:sz w:val="28"/>
          <w:szCs w:val="28"/>
        </w:rPr>
      </w:pPr>
      <w:r w:rsidRPr="000E6798">
        <w:rPr>
          <w:sz w:val="28"/>
          <w:szCs w:val="28"/>
        </w:rPr>
        <w:t>«4.8. Запись о присвоении классного чина вносится в личное дело, трудовую книжку и (или) сведения о трудовой деятельности, предусмотренные статьей 66.1 Трудового кодекса Российской Федерации, муниципального служащего.».</w:t>
      </w:r>
    </w:p>
    <w:p w:rsidR="00041E18" w:rsidRP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 xml:space="preserve">2. Главному специалисту администрации Николенского сельского поселения Гулькевичского района (Суббота О.Е.) обнародовать настоящее решение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г. № 17 «О процедуре обнародования, определении мест </w:t>
      </w:r>
      <w:r w:rsidRPr="00041E18">
        <w:rPr>
          <w:sz w:val="28"/>
          <w:szCs w:val="28"/>
        </w:rPr>
        <w:lastRenderedPageBreak/>
        <w:t>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041E18" w:rsidRP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041E18" w:rsidRP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                  ул. Мира, 23 В. и разместить в информационно – телекоммуникационной сети «Интернет».</w:t>
      </w:r>
    </w:p>
    <w:p w:rsidR="00041E18" w:rsidRP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>3. Контроль за выполнением настоящего решения возложить на комиссию по вопросам социальной политики, здравоохранению, депутатской этике и правам человека Совета Николенского сельского поселения Гулькевичского района.</w:t>
      </w:r>
    </w:p>
    <w:p w:rsid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>4. Настоящее решение вступает в силу после его официального обнародования.</w:t>
      </w:r>
    </w:p>
    <w:p w:rsidR="00041E18" w:rsidRDefault="00041E18" w:rsidP="00041E18">
      <w:pPr>
        <w:jc w:val="both"/>
        <w:rPr>
          <w:sz w:val="28"/>
          <w:szCs w:val="28"/>
        </w:rPr>
      </w:pPr>
    </w:p>
    <w:p w:rsidR="00041E18" w:rsidRDefault="00041E18" w:rsidP="00041E18">
      <w:pPr>
        <w:jc w:val="both"/>
        <w:rPr>
          <w:sz w:val="28"/>
          <w:szCs w:val="28"/>
        </w:rPr>
      </w:pPr>
    </w:p>
    <w:p w:rsidR="00041E18" w:rsidRDefault="00041E18" w:rsidP="00041E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Николенского сельского поселения</w:t>
      </w:r>
    </w:p>
    <w:p w:rsidR="00041E18" w:rsidRPr="000E6798" w:rsidRDefault="00041E18" w:rsidP="00041E18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Д.А. Пахомов</w:t>
      </w:r>
    </w:p>
    <w:sectPr w:rsidR="00041E18" w:rsidRPr="000E6798" w:rsidSect="00041E1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4A" w:rsidRDefault="00CB7D4A" w:rsidP="00041E18">
      <w:r>
        <w:separator/>
      </w:r>
    </w:p>
  </w:endnote>
  <w:endnote w:type="continuationSeparator" w:id="0">
    <w:p w:rsidR="00CB7D4A" w:rsidRDefault="00CB7D4A" w:rsidP="0004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4A" w:rsidRDefault="00CB7D4A" w:rsidP="00041E18">
      <w:r>
        <w:separator/>
      </w:r>
    </w:p>
  </w:footnote>
  <w:footnote w:type="continuationSeparator" w:id="0">
    <w:p w:rsidR="00CB7D4A" w:rsidRDefault="00CB7D4A" w:rsidP="0004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871518"/>
      <w:docPartObj>
        <w:docPartGallery w:val="Page Numbers (Top of Page)"/>
        <w:docPartUnique/>
      </w:docPartObj>
    </w:sdtPr>
    <w:sdtEndPr/>
    <w:sdtContent>
      <w:p w:rsidR="00041E18" w:rsidRDefault="00041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E3">
          <w:rPr>
            <w:noProof/>
          </w:rPr>
          <w:t>2</w:t>
        </w:r>
        <w:r>
          <w:fldChar w:fldCharType="end"/>
        </w:r>
      </w:p>
    </w:sdtContent>
  </w:sdt>
  <w:p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C9"/>
    <w:rsid w:val="00041E18"/>
    <w:rsid w:val="00562732"/>
    <w:rsid w:val="006F49C9"/>
    <w:rsid w:val="00823AB0"/>
    <w:rsid w:val="00C122E3"/>
    <w:rsid w:val="00C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EA62"/>
  <w15:chartTrackingRefBased/>
  <w15:docId w15:val="{AD197E88-DB89-43BD-9F99-CC457F04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E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1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1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1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2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2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2021-02-28T18:48:00Z</cp:lastPrinted>
  <dcterms:created xsi:type="dcterms:W3CDTF">2021-02-04T18:48:00Z</dcterms:created>
  <dcterms:modified xsi:type="dcterms:W3CDTF">2021-02-28T18:48:00Z</dcterms:modified>
</cp:coreProperties>
</file>